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1" w:rsidRPr="00945D5B" w:rsidRDefault="00B3380A" w:rsidP="00D36FB3">
      <w:pPr>
        <w:tabs>
          <w:tab w:val="left" w:pos="81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945D5B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3B0C3C">
        <w:rPr>
          <w:rFonts w:ascii="標楷體" w:eastAsia="標楷體" w:hAnsi="標楷體" w:hint="eastAsia"/>
          <w:b/>
          <w:sz w:val="28"/>
          <w:szCs w:val="28"/>
        </w:rPr>
        <w:t>大林鎮</w:t>
      </w:r>
      <w:r w:rsidR="003B0C3C">
        <w:rPr>
          <w:rFonts w:ascii="標楷體" w:eastAsia="標楷體" w:hAnsi="標楷體"/>
          <w:b/>
          <w:sz w:val="28"/>
          <w:szCs w:val="28"/>
        </w:rPr>
        <w:t>三和</w:t>
      </w:r>
      <w:r w:rsidRPr="00945D5B">
        <w:rPr>
          <w:rFonts w:ascii="標楷體" w:eastAsia="標楷體" w:hAnsi="標楷體"/>
          <w:b/>
          <w:sz w:val="28"/>
          <w:szCs w:val="28"/>
        </w:rPr>
        <w:t>國</w:t>
      </w:r>
      <w:r w:rsidR="00FA0891" w:rsidRPr="00945D5B">
        <w:rPr>
          <w:rFonts w:ascii="標楷體" w:eastAsia="標楷體" w:hAnsi="標楷體" w:hint="eastAsia"/>
          <w:b/>
          <w:sz w:val="28"/>
          <w:szCs w:val="28"/>
        </w:rPr>
        <w:t>民</w:t>
      </w:r>
      <w:r w:rsidRPr="00945D5B">
        <w:rPr>
          <w:rFonts w:ascii="標楷體" w:eastAsia="標楷體" w:hAnsi="標楷體"/>
          <w:b/>
          <w:sz w:val="28"/>
          <w:szCs w:val="28"/>
        </w:rPr>
        <w:t>小</w:t>
      </w:r>
      <w:r w:rsidR="00FA0891" w:rsidRPr="00945D5B">
        <w:rPr>
          <w:rFonts w:ascii="標楷體" w:eastAsia="標楷體" w:hAnsi="標楷體" w:hint="eastAsia"/>
          <w:b/>
          <w:sz w:val="28"/>
          <w:szCs w:val="28"/>
        </w:rPr>
        <w:t>學</w:t>
      </w:r>
      <w:r w:rsidR="003B0C3C">
        <w:rPr>
          <w:rFonts w:ascii="標楷體" w:eastAsia="標楷體" w:hAnsi="標楷體"/>
          <w:b/>
          <w:sz w:val="28"/>
          <w:szCs w:val="28"/>
        </w:rPr>
        <w:t>龍岩</w:t>
      </w:r>
      <w:r w:rsidRPr="00945D5B">
        <w:rPr>
          <w:rFonts w:ascii="標楷體" w:eastAsia="標楷體" w:hAnsi="標楷體"/>
          <w:b/>
          <w:sz w:val="28"/>
          <w:szCs w:val="28"/>
        </w:rPr>
        <w:t>校區</w:t>
      </w:r>
    </w:p>
    <w:p w:rsidR="001D35A5" w:rsidRPr="00945D5B" w:rsidRDefault="005079C2" w:rsidP="00D36FB3">
      <w:pPr>
        <w:tabs>
          <w:tab w:val="left" w:pos="810"/>
        </w:tabs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945D5B">
        <w:rPr>
          <w:rFonts w:ascii="標楷體" w:eastAsia="標楷體" w:hAnsi="標楷體" w:hint="eastAsia"/>
          <w:b/>
          <w:sz w:val="28"/>
          <w:szCs w:val="28"/>
        </w:rPr>
        <w:t>公開標租</w:t>
      </w:r>
      <w:r w:rsidR="005D4F12">
        <w:rPr>
          <w:rFonts w:ascii="標楷體" w:eastAsia="標楷體" w:hAnsi="標楷體" w:hint="eastAsia"/>
          <w:b/>
          <w:sz w:val="28"/>
          <w:szCs w:val="28"/>
        </w:rPr>
        <w:t>公告</w:t>
      </w:r>
      <w:bookmarkEnd w:id="0"/>
    </w:p>
    <w:p w:rsidR="00B3380A" w:rsidRPr="00945D5B" w:rsidRDefault="00B3380A" w:rsidP="00B3380A">
      <w:pPr>
        <w:tabs>
          <w:tab w:val="left" w:pos="810"/>
        </w:tabs>
        <w:rPr>
          <w:rFonts w:ascii="標楷體" w:eastAsia="標楷體" w:hAnsi="標楷體"/>
        </w:rPr>
      </w:pPr>
    </w:p>
    <w:p w:rsidR="005079C2" w:rsidRPr="003B0C3C" w:rsidRDefault="003B0C3C" w:rsidP="003B0C3C">
      <w:pPr>
        <w:tabs>
          <w:tab w:val="left" w:pos="810"/>
        </w:tabs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5079C2" w:rsidRPr="003B0C3C">
        <w:rPr>
          <w:rFonts w:ascii="標楷體" w:eastAsia="標楷體" w:hAnsi="標楷體" w:hint="eastAsia"/>
        </w:rPr>
        <w:t>法令：依據『嘉義縣縣有公用不動產短期活化運用作業要點』</w:t>
      </w:r>
      <w:r w:rsidR="00C8347F" w:rsidRPr="003B0C3C">
        <w:rPr>
          <w:rFonts w:ascii="標楷體" w:eastAsia="標楷體" w:hAnsi="標楷體" w:hint="eastAsia"/>
        </w:rPr>
        <w:t>及</w:t>
      </w:r>
      <w:r w:rsidR="00C8347F" w:rsidRPr="003B0C3C">
        <w:rPr>
          <w:rFonts w:ascii="標楷體" w:eastAsia="標楷體" w:hAnsi="標楷體"/>
        </w:rPr>
        <w:t>『</w:t>
      </w:r>
      <w:r w:rsidR="00C8347F" w:rsidRPr="00C75FE8">
        <w:rPr>
          <w:rFonts w:ascii="標楷體" w:eastAsia="標楷體" w:hAnsi="標楷體" w:hint="eastAsia"/>
          <w:color w:val="FF0000"/>
        </w:rPr>
        <w:t>國有公用不動產</w:t>
      </w:r>
      <w:r w:rsidR="00C75FE8" w:rsidRPr="00C75FE8">
        <w:rPr>
          <w:rFonts w:ascii="標楷體" w:eastAsia="標楷體" w:hAnsi="標楷體" w:hint="eastAsia"/>
          <w:color w:val="FF0000"/>
          <w:lang w:eastAsia="zh-HK"/>
        </w:rPr>
        <w:t>收益原則</w:t>
      </w:r>
      <w:r w:rsidR="00C8347F" w:rsidRPr="003B0C3C">
        <w:rPr>
          <w:rFonts w:ascii="標楷體" w:eastAsia="標楷體" w:hAnsi="標楷體" w:hint="eastAsia"/>
        </w:rPr>
        <w:t>』</w:t>
      </w:r>
      <w:r w:rsidR="005079C2" w:rsidRPr="003B0C3C">
        <w:rPr>
          <w:rFonts w:ascii="標楷體" w:eastAsia="標楷體" w:hAnsi="標楷體" w:hint="eastAsia"/>
        </w:rPr>
        <w:t>辦理。</w:t>
      </w:r>
    </w:p>
    <w:p w:rsidR="004205D8" w:rsidRPr="003B0C3C" w:rsidRDefault="003B0C3C" w:rsidP="003B0C3C">
      <w:pPr>
        <w:tabs>
          <w:tab w:val="left" w:pos="810"/>
        </w:tabs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="004205D8" w:rsidRPr="003B0C3C">
        <w:rPr>
          <w:rFonts w:ascii="標楷體" w:eastAsia="標楷體" w:hAnsi="標楷體" w:hint="eastAsia"/>
        </w:rPr>
        <w:t>辦理目的：嘉義縣</w:t>
      </w:r>
      <w:r>
        <w:rPr>
          <w:rFonts w:ascii="標楷體" w:eastAsia="標楷體" w:hAnsi="標楷體" w:hint="eastAsia"/>
        </w:rPr>
        <w:t>大林鎮三和</w:t>
      </w:r>
      <w:r w:rsidR="004205D8" w:rsidRPr="003B0C3C">
        <w:rPr>
          <w:rFonts w:ascii="標楷體" w:eastAsia="標楷體" w:hAnsi="標楷體" w:hint="eastAsia"/>
        </w:rPr>
        <w:t>國民小學（以下簡稱學校）為</w:t>
      </w:r>
      <w:r w:rsidR="005079C2" w:rsidRPr="003B0C3C">
        <w:rPr>
          <w:rFonts w:ascii="標楷體" w:eastAsia="標楷體" w:hAnsi="標楷體" w:hint="eastAsia"/>
        </w:rPr>
        <w:t>辦理『</w:t>
      </w:r>
      <w:r w:rsidR="006371CB" w:rsidRPr="003B0C3C"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 w:hint="eastAsia"/>
        </w:rPr>
        <w:t>大林鎮三和</w:t>
      </w:r>
      <w:r w:rsidR="006371CB" w:rsidRPr="003B0C3C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龍岩</w:t>
      </w:r>
      <w:r w:rsidR="006371CB" w:rsidRPr="003B0C3C">
        <w:rPr>
          <w:rFonts w:ascii="標楷體" w:eastAsia="標楷體" w:hAnsi="標楷體" w:hint="eastAsia"/>
        </w:rPr>
        <w:t>校區</w:t>
      </w:r>
      <w:r w:rsidR="005079C2" w:rsidRPr="003B0C3C">
        <w:rPr>
          <w:rFonts w:ascii="標楷體" w:eastAsia="標楷體" w:hAnsi="標楷體" w:hint="eastAsia"/>
        </w:rPr>
        <w:t>』</w:t>
      </w:r>
      <w:r w:rsidR="006371CB" w:rsidRPr="003B0C3C">
        <w:rPr>
          <w:rFonts w:ascii="標楷體" w:eastAsia="標楷體" w:hAnsi="標楷體" w:hint="eastAsia"/>
        </w:rPr>
        <w:t>之標租，特訂定</w:t>
      </w:r>
      <w:r w:rsidR="006371CB" w:rsidRPr="003B0C3C">
        <w:rPr>
          <w:rFonts w:ascii="標楷體" w:eastAsia="標楷體" w:hAnsi="標楷體"/>
        </w:rPr>
        <w:t>本</w:t>
      </w:r>
      <w:r w:rsidR="005079C2" w:rsidRPr="003B0C3C">
        <w:rPr>
          <w:rFonts w:ascii="標楷體" w:eastAsia="標楷體" w:hAnsi="標楷體" w:hint="eastAsia"/>
        </w:rPr>
        <w:t>標租</w:t>
      </w:r>
      <w:r w:rsidR="00A706DD" w:rsidRPr="003B0C3C">
        <w:rPr>
          <w:rFonts w:ascii="標楷體" w:eastAsia="標楷體" w:hAnsi="標楷體" w:hint="eastAsia"/>
        </w:rPr>
        <w:t>公告</w:t>
      </w:r>
      <w:r w:rsidR="006371CB" w:rsidRPr="003B0C3C">
        <w:rPr>
          <w:rFonts w:ascii="標楷體" w:eastAsia="標楷體" w:hAnsi="標楷體"/>
        </w:rPr>
        <w:t>。</w:t>
      </w:r>
    </w:p>
    <w:p w:rsidR="005079C2" w:rsidRPr="001E5A43" w:rsidRDefault="001E5A43" w:rsidP="001E5A43">
      <w:pPr>
        <w:tabs>
          <w:tab w:val="left" w:pos="81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</w:t>
      </w:r>
      <w:r w:rsidR="005079C2" w:rsidRPr="001E5A43">
        <w:rPr>
          <w:rFonts w:ascii="標楷體" w:eastAsia="標楷體" w:hAnsi="標楷體" w:hint="eastAsia"/>
        </w:rPr>
        <w:t>標租範圍</w:t>
      </w:r>
      <w:r w:rsidR="005079C2" w:rsidRPr="001E5A43">
        <w:rPr>
          <w:rFonts w:ascii="標楷體" w:eastAsia="標楷體" w:hAnsi="標楷體"/>
        </w:rPr>
        <w:t>：</w:t>
      </w:r>
    </w:p>
    <w:p w:rsidR="005079C2" w:rsidRPr="001E5A43" w:rsidRDefault="005079C2" w:rsidP="001E5A43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1E5A43">
        <w:rPr>
          <w:rFonts w:ascii="標楷體" w:eastAsia="標楷體" w:hAnsi="標楷體" w:hint="eastAsia"/>
        </w:rPr>
        <w:t>一、出租建物：</w:t>
      </w:r>
    </w:p>
    <w:p w:rsidR="005079C2" w:rsidRPr="00945D5B" w:rsidRDefault="005079C2" w:rsidP="001E5A43">
      <w:pPr>
        <w:pStyle w:val="a9"/>
        <w:tabs>
          <w:tab w:val="left" w:pos="810"/>
        </w:tabs>
        <w:ind w:leftChars="80" w:left="192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（一）教室</w:t>
      </w:r>
      <w:r w:rsidR="001E5A43">
        <w:rPr>
          <w:rFonts w:ascii="標楷體" w:eastAsia="標楷體" w:hAnsi="標楷體" w:hint="eastAsia"/>
        </w:rPr>
        <w:t>10</w:t>
      </w:r>
      <w:r w:rsidR="00824B84">
        <w:rPr>
          <w:rFonts w:ascii="標楷體" w:eastAsia="標楷體" w:hAnsi="標楷體" w:hint="eastAsia"/>
        </w:rPr>
        <w:t>間，廚房</w:t>
      </w:r>
      <w:r w:rsidRPr="00945D5B">
        <w:rPr>
          <w:rFonts w:ascii="標楷體" w:eastAsia="標楷體" w:hAnsi="標楷體" w:hint="eastAsia"/>
        </w:rPr>
        <w:t>1間，約</w:t>
      </w:r>
      <w:r w:rsidR="00807949" w:rsidRPr="00807949">
        <w:rPr>
          <w:rFonts w:ascii="標楷體" w:eastAsia="標楷體" w:hAnsi="標楷體"/>
        </w:rPr>
        <w:t>1156</w:t>
      </w:r>
      <w:r w:rsidRPr="00945D5B">
        <w:rPr>
          <w:rFonts w:ascii="標楷體" w:eastAsia="標楷體" w:hAnsi="標楷體" w:hint="eastAsia"/>
        </w:rPr>
        <w:t>平方公尺。</w:t>
      </w:r>
    </w:p>
    <w:p w:rsidR="005079C2" w:rsidRPr="001E5A43" w:rsidRDefault="005079C2" w:rsidP="001E5A43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1E5A43">
        <w:rPr>
          <w:rFonts w:ascii="標楷體" w:eastAsia="標楷體" w:hAnsi="標楷體" w:hint="eastAsia"/>
        </w:rPr>
        <w:t>（二）門牌號碼：嘉義縣</w:t>
      </w:r>
      <w:r w:rsidR="001E5A43">
        <w:rPr>
          <w:rFonts w:ascii="標楷體" w:eastAsia="標楷體" w:hAnsi="標楷體" w:hint="eastAsia"/>
        </w:rPr>
        <w:t>大林鎮中坑里17鄰芎蕉山41</w:t>
      </w:r>
      <w:r w:rsidR="00713F87">
        <w:rPr>
          <w:rFonts w:ascii="標楷體" w:eastAsia="標楷體" w:hAnsi="標楷體" w:hint="eastAsia"/>
        </w:rPr>
        <w:t>號</w:t>
      </w:r>
    </w:p>
    <w:p w:rsidR="00824B84" w:rsidRDefault="005079C2" w:rsidP="00824B84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824B84">
        <w:rPr>
          <w:rFonts w:ascii="標楷體" w:eastAsia="標楷體" w:hAnsi="標楷體" w:hint="eastAsia"/>
        </w:rPr>
        <w:t>（三）建物權屬為嘉義縣政府（以下簡稱本府），管理機關為嘉義縣</w:t>
      </w:r>
      <w:r w:rsidR="00824B84">
        <w:rPr>
          <w:rFonts w:ascii="標楷體" w:eastAsia="標楷體" w:hAnsi="標楷體" w:hint="eastAsia"/>
        </w:rPr>
        <w:t>大林鎮</w:t>
      </w:r>
    </w:p>
    <w:p w:rsidR="005079C2" w:rsidRPr="00824B84" w:rsidRDefault="00824B84" w:rsidP="00824B84">
      <w:pPr>
        <w:tabs>
          <w:tab w:val="left" w:pos="810"/>
        </w:tabs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三和</w:t>
      </w:r>
      <w:r w:rsidR="005079C2" w:rsidRPr="00824B84">
        <w:rPr>
          <w:rFonts w:ascii="標楷體" w:eastAsia="標楷體" w:hAnsi="標楷體" w:hint="eastAsia"/>
        </w:rPr>
        <w:t>國民小學。</w:t>
      </w:r>
    </w:p>
    <w:p w:rsidR="005079C2" w:rsidRPr="00824B84" w:rsidRDefault="005079C2" w:rsidP="00824B84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824B84">
        <w:rPr>
          <w:rFonts w:ascii="標楷體" w:eastAsia="標楷體" w:hAnsi="標楷體" w:hint="eastAsia"/>
        </w:rPr>
        <w:t>（四）位置圖：如附圖，現狀標租、現狀交付。</w:t>
      </w:r>
    </w:p>
    <w:p w:rsidR="005079C2" w:rsidRPr="00824B84" w:rsidRDefault="005079C2" w:rsidP="00824B84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824B84">
        <w:rPr>
          <w:rFonts w:ascii="標楷體" w:eastAsia="標楷體" w:hAnsi="標楷體" w:hint="eastAsia"/>
        </w:rPr>
        <w:t>二、出租土地所在地及位置圖：</w:t>
      </w:r>
    </w:p>
    <w:p w:rsidR="00824B84" w:rsidRDefault="005079C2" w:rsidP="00824B84">
      <w:pPr>
        <w:pStyle w:val="a9"/>
        <w:tabs>
          <w:tab w:val="left" w:pos="810"/>
        </w:tabs>
        <w:ind w:leftChars="80" w:left="192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（一）位置：</w:t>
      </w:r>
      <w:r w:rsidR="00807949">
        <w:rPr>
          <w:rFonts w:ascii="標楷體" w:eastAsia="標楷體" w:hAnsi="標楷體"/>
        </w:rPr>
        <w:br/>
      </w:r>
      <w:r w:rsidR="00807949">
        <w:rPr>
          <w:rFonts w:ascii="標楷體" w:eastAsia="標楷體" w:hAnsi="標楷體" w:hint="eastAsia"/>
        </w:rPr>
        <w:t xml:space="preserve">      (1)</w:t>
      </w:r>
      <w:r w:rsidR="00824B84" w:rsidRPr="001E5A43">
        <w:rPr>
          <w:rFonts w:ascii="標楷體" w:eastAsia="標楷體" w:hAnsi="標楷體" w:hint="eastAsia"/>
        </w:rPr>
        <w:t>嘉義縣</w:t>
      </w:r>
      <w:r w:rsidR="00824B84">
        <w:rPr>
          <w:rFonts w:ascii="標楷體" w:eastAsia="標楷體" w:hAnsi="標楷體" w:hint="eastAsia"/>
        </w:rPr>
        <w:t>大林鎮中坑里17鄰芎蕉山41號</w:t>
      </w:r>
      <w:r w:rsidR="00807949">
        <w:rPr>
          <w:rFonts w:ascii="標楷體" w:eastAsia="標楷體" w:hAnsi="標楷體"/>
        </w:rPr>
        <w:br/>
      </w:r>
      <w:r w:rsidR="00807949">
        <w:rPr>
          <w:rFonts w:ascii="標楷體" w:eastAsia="標楷體" w:hAnsi="標楷體" w:hint="eastAsia"/>
        </w:rPr>
        <w:t xml:space="preserve">      (2)</w:t>
      </w:r>
      <w:r w:rsidR="00807949" w:rsidRPr="001E5A43">
        <w:rPr>
          <w:rFonts w:ascii="標楷體" w:eastAsia="標楷體" w:hAnsi="標楷體" w:hint="eastAsia"/>
        </w:rPr>
        <w:t>嘉義縣</w:t>
      </w:r>
      <w:r w:rsidR="00807949">
        <w:rPr>
          <w:rFonts w:ascii="標楷體" w:eastAsia="標楷體" w:hAnsi="標楷體" w:hint="eastAsia"/>
        </w:rPr>
        <w:t>大林鎮中坑里17鄰芎蕉山41-3號</w:t>
      </w:r>
    </w:p>
    <w:p w:rsidR="00D3615E" w:rsidRPr="00D3615E" w:rsidRDefault="00824B84" w:rsidP="00D3615E">
      <w:pPr>
        <w:pStyle w:val="a9"/>
        <w:tabs>
          <w:tab w:val="left" w:pos="810"/>
        </w:tabs>
        <w:ind w:leftChars="80" w:left="19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（二）地號：</w:t>
      </w:r>
      <w:r w:rsidR="00807949">
        <w:rPr>
          <w:rFonts w:ascii="標楷體" w:eastAsia="標楷體" w:hAnsi="標楷體"/>
        </w:rPr>
        <w:br/>
      </w:r>
      <w:r w:rsidR="00807949">
        <w:rPr>
          <w:rFonts w:ascii="標楷體" w:eastAsia="標楷體" w:hAnsi="標楷體" w:hint="eastAsia"/>
        </w:rPr>
        <w:t xml:space="preserve">      (1)</w:t>
      </w:r>
      <w:r>
        <w:rPr>
          <w:rFonts w:ascii="標楷體" w:eastAsia="標楷體" w:hAnsi="標楷體" w:hint="eastAsia"/>
        </w:rPr>
        <w:t>大林鎮香山段0138-0000</w:t>
      </w:r>
      <w:r w:rsidR="005079C2" w:rsidRPr="00945D5B">
        <w:rPr>
          <w:rFonts w:ascii="標楷體" w:eastAsia="標楷體" w:hAnsi="標楷體" w:hint="eastAsia"/>
        </w:rPr>
        <w:t>，標租面積</w:t>
      </w:r>
      <w:r>
        <w:rPr>
          <w:rFonts w:ascii="標楷體" w:eastAsia="標楷體" w:hAnsi="標楷體" w:hint="eastAsia"/>
        </w:rPr>
        <w:t>約</w:t>
      </w:r>
      <w:r w:rsidR="00AE5477" w:rsidRPr="00C75FE8">
        <w:rPr>
          <w:rFonts w:ascii="標楷體" w:eastAsia="標楷體" w:hAnsi="標楷體"/>
          <w:color w:val="FF0000"/>
        </w:rPr>
        <w:t>2</w:t>
      </w:r>
      <w:r w:rsidR="00C75FE8" w:rsidRPr="00C75FE8">
        <w:rPr>
          <w:rFonts w:ascii="標楷體" w:eastAsia="標楷體" w:hAnsi="標楷體"/>
          <w:color w:val="FF0000"/>
        </w:rPr>
        <w:t>95</w:t>
      </w:r>
      <w:r w:rsidR="00AE5477" w:rsidRPr="00C75FE8">
        <w:rPr>
          <w:rFonts w:ascii="標楷體" w:eastAsia="標楷體" w:hAnsi="標楷體"/>
          <w:color w:val="FF0000"/>
        </w:rPr>
        <w:t>1.96</w:t>
      </w:r>
      <w:r w:rsidR="005079C2" w:rsidRPr="00945D5B">
        <w:rPr>
          <w:rFonts w:ascii="標楷體" w:eastAsia="標楷體" w:hAnsi="標楷體" w:hint="eastAsia"/>
        </w:rPr>
        <w:t>平方公尺</w:t>
      </w:r>
      <w:r w:rsidR="00D3615E">
        <w:rPr>
          <w:rFonts w:ascii="標楷體" w:eastAsia="標楷體" w:hAnsi="標楷體"/>
        </w:rPr>
        <w:br/>
      </w:r>
      <w:r w:rsidR="00D3615E">
        <w:rPr>
          <w:rFonts w:ascii="標楷體" w:eastAsia="標楷體" w:hAnsi="標楷體" w:hint="eastAsia"/>
        </w:rPr>
        <w:t xml:space="preserve">         </w:t>
      </w:r>
      <w:r w:rsidR="00D3615E" w:rsidRPr="00D3615E">
        <w:rPr>
          <w:rFonts w:ascii="標楷體" w:eastAsia="標楷體" w:hAnsi="標楷體" w:hint="eastAsia"/>
          <w:color w:val="FF0000"/>
        </w:rPr>
        <w:t>扣除(</w:t>
      </w:r>
      <w:proofErr w:type="gramStart"/>
      <w:r w:rsidR="00D3615E" w:rsidRPr="00D3615E">
        <w:rPr>
          <w:rFonts w:ascii="標楷體" w:eastAsia="標楷體" w:hAnsi="標楷體" w:hint="eastAsia"/>
          <w:color w:val="FF0000"/>
        </w:rPr>
        <w:t>南棟教室</w:t>
      </w:r>
      <w:proofErr w:type="gramEnd"/>
      <w:r w:rsidR="00D3615E" w:rsidRPr="00D3615E">
        <w:rPr>
          <w:rFonts w:ascii="標楷體" w:eastAsia="標楷體" w:hAnsi="標楷體" w:hint="eastAsia"/>
          <w:color w:val="FF0000"/>
        </w:rPr>
        <w:t>+廚房+</w:t>
      </w:r>
      <w:proofErr w:type="gramStart"/>
      <w:r w:rsidR="00D3615E" w:rsidRPr="00D3615E">
        <w:rPr>
          <w:rFonts w:ascii="標楷體" w:eastAsia="標楷體" w:hAnsi="標楷體" w:hint="eastAsia"/>
          <w:color w:val="FF0000"/>
        </w:rPr>
        <w:t>東棟教室</w:t>
      </w:r>
      <w:proofErr w:type="gramEnd"/>
      <w:r w:rsidR="00D3615E" w:rsidRPr="00D3615E">
        <w:rPr>
          <w:rFonts w:ascii="標楷體" w:eastAsia="標楷體" w:hAnsi="標楷體" w:hint="eastAsia"/>
          <w:color w:val="FF0000"/>
        </w:rPr>
        <w:t>)基地、學校大門公共區域面積</w:t>
      </w:r>
    </w:p>
    <w:p w:rsidR="005079C2" w:rsidRPr="00D3615E" w:rsidRDefault="00D3615E" w:rsidP="00D3615E">
      <w:pPr>
        <w:pStyle w:val="a9"/>
        <w:tabs>
          <w:tab w:val="left" w:pos="810"/>
        </w:tabs>
        <w:ind w:leftChars="80" w:left="192" w:firstLineChars="450" w:firstLine="1080"/>
        <w:rPr>
          <w:rFonts w:ascii="標楷體" w:eastAsia="標楷體" w:hAnsi="標楷體"/>
          <w:color w:val="FF0000"/>
        </w:rPr>
      </w:pPr>
      <w:r w:rsidRPr="00D3615E">
        <w:rPr>
          <w:rFonts w:ascii="標楷體" w:eastAsia="標楷體" w:hAnsi="標楷體" w:hint="eastAsia"/>
          <w:color w:val="FF0000"/>
        </w:rPr>
        <w:t>4188.36-373.3-102.9-153-607.2=2</w:t>
      </w:r>
      <w:r w:rsidR="00C75FE8">
        <w:rPr>
          <w:rFonts w:ascii="標楷體" w:eastAsia="標楷體" w:hAnsi="標楷體" w:hint="eastAsia"/>
          <w:color w:val="FF0000"/>
        </w:rPr>
        <w:t>95</w:t>
      </w:r>
      <w:r w:rsidRPr="00D3615E">
        <w:rPr>
          <w:rFonts w:ascii="標楷體" w:eastAsia="標楷體" w:hAnsi="標楷體" w:hint="eastAsia"/>
          <w:color w:val="FF0000"/>
        </w:rPr>
        <w:t>1.96</w:t>
      </w:r>
      <w:proofErr w:type="gramStart"/>
      <w:r w:rsidRPr="00D3615E">
        <w:rPr>
          <w:rFonts w:ascii="標楷體" w:eastAsia="標楷體" w:hAnsi="標楷體" w:hint="eastAsia"/>
          <w:color w:val="FF0000"/>
        </w:rPr>
        <w:t>㎡</w:t>
      </w:r>
      <w:proofErr w:type="gramEnd"/>
      <w:r w:rsidR="00807949" w:rsidRPr="00D3615E">
        <w:rPr>
          <w:rFonts w:ascii="標楷體" w:eastAsia="標楷體" w:hAnsi="標楷體"/>
          <w:color w:val="FF0000"/>
        </w:rPr>
        <w:br/>
      </w:r>
      <w:r w:rsidR="00807949">
        <w:rPr>
          <w:rFonts w:ascii="標楷體" w:eastAsia="標楷體" w:hAnsi="標楷體" w:hint="eastAsia"/>
        </w:rPr>
        <w:t xml:space="preserve">      (2)大林鎮香山段0130-0000</w:t>
      </w:r>
      <w:r w:rsidR="00807949" w:rsidRPr="00945D5B">
        <w:rPr>
          <w:rFonts w:ascii="標楷體" w:eastAsia="標楷體" w:hAnsi="標楷體" w:hint="eastAsia"/>
        </w:rPr>
        <w:t>，標租面積</w:t>
      </w:r>
      <w:r w:rsidR="00807949">
        <w:rPr>
          <w:rFonts w:ascii="標楷體" w:eastAsia="標楷體" w:hAnsi="標楷體" w:hint="eastAsia"/>
        </w:rPr>
        <w:t>約</w:t>
      </w:r>
      <w:r w:rsidR="00807949" w:rsidRPr="00807949">
        <w:rPr>
          <w:rFonts w:ascii="標楷體" w:eastAsia="標楷體" w:hAnsi="標楷體" w:hint="eastAsia"/>
        </w:rPr>
        <w:t>4968</w:t>
      </w:r>
      <w:r w:rsidR="00807949" w:rsidRPr="00945D5B">
        <w:rPr>
          <w:rFonts w:ascii="標楷體" w:eastAsia="標楷體" w:hAnsi="標楷體" w:hint="eastAsia"/>
        </w:rPr>
        <w:t>平方公尺</w:t>
      </w:r>
      <w:r w:rsidR="005079C2" w:rsidRPr="00945D5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</w:t>
      </w:r>
      <w:r w:rsidRPr="00D3615E">
        <w:rPr>
          <w:rFonts w:ascii="標楷體" w:eastAsia="標楷體" w:hAnsi="標楷體" w:hint="eastAsia"/>
          <w:color w:val="FF0000"/>
        </w:rPr>
        <w:t>扣除宿舍地基</w:t>
      </w:r>
      <w:r>
        <w:rPr>
          <w:rFonts w:ascii="標楷體" w:eastAsia="標楷體" w:hAnsi="標楷體" w:hint="eastAsia"/>
          <w:color w:val="FF0000"/>
        </w:rPr>
        <w:t>、</w:t>
      </w:r>
      <w:r w:rsidRPr="00D3615E">
        <w:rPr>
          <w:rFonts w:ascii="標楷體" w:eastAsia="標楷體" w:hAnsi="標楷體" w:hint="eastAsia"/>
          <w:color w:val="FF0000"/>
        </w:rPr>
        <w:t>宿舍水泥廣場面積，5061.22-93.22=4968</w:t>
      </w:r>
      <w:proofErr w:type="gramStart"/>
      <w:r w:rsidRPr="00D3615E">
        <w:rPr>
          <w:rFonts w:ascii="標楷體" w:eastAsia="標楷體" w:hAnsi="標楷體" w:hint="eastAsia"/>
          <w:color w:val="FF0000"/>
        </w:rPr>
        <w:t>㎡</w:t>
      </w:r>
      <w:proofErr w:type="gramEnd"/>
      <w:r w:rsidRPr="00D3615E">
        <w:rPr>
          <w:rFonts w:ascii="標楷體" w:eastAsia="標楷體" w:hAnsi="標楷體" w:hint="eastAsia"/>
          <w:color w:val="FF0000"/>
        </w:rPr>
        <w:t xml:space="preserve">  </w:t>
      </w:r>
    </w:p>
    <w:p w:rsidR="005079C2" w:rsidRPr="00824B84" w:rsidRDefault="005079C2" w:rsidP="00824B84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824B84">
        <w:rPr>
          <w:rFonts w:ascii="標楷體" w:eastAsia="標楷體" w:hAnsi="標楷體" w:hint="eastAsia"/>
        </w:rPr>
        <w:t>（</w:t>
      </w:r>
      <w:r w:rsidR="00824B84">
        <w:rPr>
          <w:rFonts w:ascii="標楷體" w:eastAsia="標楷體" w:hAnsi="標楷體" w:hint="eastAsia"/>
        </w:rPr>
        <w:t>三</w:t>
      </w:r>
      <w:r w:rsidRPr="00824B84">
        <w:rPr>
          <w:rFonts w:ascii="標楷體" w:eastAsia="標楷體" w:hAnsi="標楷體" w:hint="eastAsia"/>
        </w:rPr>
        <w:t>）土地使用類別：特定目的事業用地（文教用途）</w:t>
      </w:r>
    </w:p>
    <w:p w:rsidR="005079C2" w:rsidRDefault="005079C2" w:rsidP="00824B84">
      <w:pPr>
        <w:tabs>
          <w:tab w:val="left" w:pos="810"/>
        </w:tabs>
        <w:ind w:firstLineChars="100" w:firstLine="240"/>
        <w:rPr>
          <w:rFonts w:ascii="標楷體" w:eastAsia="標楷體" w:hAnsi="標楷體"/>
        </w:rPr>
      </w:pPr>
      <w:r w:rsidRPr="00824B84">
        <w:rPr>
          <w:rFonts w:ascii="標楷體" w:eastAsia="標楷體" w:hAnsi="標楷體" w:hint="eastAsia"/>
        </w:rPr>
        <w:t>（</w:t>
      </w:r>
      <w:r w:rsidR="00824B84">
        <w:rPr>
          <w:rFonts w:ascii="標楷體" w:eastAsia="標楷體" w:hAnsi="標楷體" w:hint="eastAsia"/>
        </w:rPr>
        <w:t>四</w:t>
      </w:r>
      <w:r w:rsidRPr="00824B84">
        <w:rPr>
          <w:rFonts w:ascii="標楷體" w:eastAsia="標楷體" w:hAnsi="標楷體" w:hint="eastAsia"/>
        </w:rPr>
        <w:t>）土地權屬：中華民國，管理機關為嘉義縣</w:t>
      </w:r>
      <w:r w:rsidR="00824B84">
        <w:rPr>
          <w:rFonts w:ascii="標楷體" w:eastAsia="標楷體" w:hAnsi="標楷體" w:hint="eastAsia"/>
        </w:rPr>
        <w:t>大林鎮三和</w:t>
      </w:r>
      <w:r w:rsidRPr="00824B84">
        <w:rPr>
          <w:rFonts w:ascii="標楷體" w:eastAsia="標楷體" w:hAnsi="標楷體" w:hint="eastAsia"/>
        </w:rPr>
        <w:t>國民小學</w:t>
      </w:r>
    </w:p>
    <w:p w:rsidR="005079C2" w:rsidRDefault="005079C2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肆、標租對象：</w:t>
      </w:r>
    </w:p>
    <w:p w:rsidR="005079C2" w:rsidRPr="00945D5B" w:rsidRDefault="00807949" w:rsidP="00807949">
      <w:pPr>
        <w:tabs>
          <w:tab w:val="left" w:pos="810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079C2" w:rsidRPr="00945D5B">
        <w:rPr>
          <w:rFonts w:ascii="標楷體" w:eastAsia="標楷體" w:hAnsi="標楷體" w:hint="eastAsia"/>
        </w:rPr>
        <w:t>（一）凡法律上許可在中華民國領土內，有權承租不動產之法人及有行為能力</w:t>
      </w:r>
      <w:r>
        <w:rPr>
          <w:rFonts w:ascii="標楷體" w:eastAsia="標楷體" w:hAnsi="標楷體" w:hint="eastAsia"/>
        </w:rPr>
        <w:t xml:space="preserve"> </w:t>
      </w:r>
      <w:r w:rsidR="005079C2" w:rsidRPr="00945D5B">
        <w:rPr>
          <w:rFonts w:ascii="標楷體" w:eastAsia="標楷體" w:hAnsi="標楷體" w:hint="eastAsia"/>
        </w:rPr>
        <w:t>之自然人，均可參加投標。如標租之房地，另有其他法律規定，須具備特殊資格條件限制取得者，應符合該法令之規定。</w:t>
      </w:r>
    </w:p>
    <w:p w:rsidR="005079C2" w:rsidRPr="00945D5B" w:rsidRDefault="00807949" w:rsidP="00807949">
      <w:pPr>
        <w:tabs>
          <w:tab w:val="left" w:pos="810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079C2" w:rsidRPr="00945D5B">
        <w:rPr>
          <w:rFonts w:ascii="標楷體" w:eastAsia="標楷體" w:hAnsi="標楷體" w:hint="eastAsia"/>
        </w:rPr>
        <w:t>（二）除法令規定不得共同承租者，參加投標不限人數，如係2人以上共同投1標的者，應依土地登記規則第43條規定在投標單上註明應有部分，否則視為應有部分均等，同時並指定1人為代表人，未指定代表人者，以標單之第1名為代表人，投標人不得異議。</w:t>
      </w:r>
    </w:p>
    <w:p w:rsidR="005079C2" w:rsidRPr="00945D5B" w:rsidRDefault="005079C2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伍</w:t>
      </w:r>
      <w:r w:rsidRPr="00945D5B">
        <w:rPr>
          <w:rFonts w:ascii="標楷體" w:eastAsia="標楷體" w:hAnsi="標楷體"/>
        </w:rPr>
        <w:t>、</w:t>
      </w:r>
      <w:r w:rsidRPr="00945D5B">
        <w:rPr>
          <w:rFonts w:ascii="標楷體" w:eastAsia="標楷體" w:hAnsi="標楷體" w:hint="eastAsia"/>
        </w:rPr>
        <w:t>標金：</w:t>
      </w:r>
    </w:p>
    <w:p w:rsidR="005079C2" w:rsidRPr="00945D5B" w:rsidRDefault="005079C2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一、</w:t>
      </w:r>
      <w:r w:rsidRPr="00945D5B">
        <w:rPr>
          <w:rFonts w:ascii="標楷體" w:eastAsia="標楷體" w:hAnsi="標楷體"/>
        </w:rPr>
        <w:t xml:space="preserve">租金： </w:t>
      </w:r>
    </w:p>
    <w:p w:rsidR="005079C2" w:rsidRPr="00945D5B" w:rsidRDefault="005079C2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lastRenderedPageBreak/>
        <w:t>（一）標租底價(一年期)：</w:t>
      </w:r>
      <w:r w:rsidRPr="005751D7">
        <w:rPr>
          <w:rFonts w:ascii="標楷體" w:eastAsia="標楷體" w:hAnsi="標楷體" w:hint="eastAsia"/>
          <w:color w:val="FF0000"/>
        </w:rPr>
        <w:t xml:space="preserve"> </w:t>
      </w:r>
      <w:r w:rsidR="00807949" w:rsidRPr="005751D7">
        <w:rPr>
          <w:rFonts w:ascii="標楷體" w:eastAsia="標楷體" w:hAnsi="標楷體" w:hint="eastAsia"/>
          <w:color w:val="FF0000"/>
        </w:rPr>
        <w:t>31</w:t>
      </w:r>
      <w:r w:rsidRPr="005751D7">
        <w:rPr>
          <w:rFonts w:ascii="標楷體" w:eastAsia="標楷體" w:hAnsi="標楷體" w:hint="eastAsia"/>
          <w:color w:val="FF0000"/>
        </w:rPr>
        <w:t>萬</w:t>
      </w:r>
      <w:r w:rsidR="00C325F1" w:rsidRPr="005751D7">
        <w:rPr>
          <w:rFonts w:ascii="標楷體" w:eastAsia="標楷體" w:hAnsi="標楷體" w:hint="eastAsia"/>
          <w:color w:val="FF0000"/>
        </w:rPr>
        <w:t>0,450</w:t>
      </w:r>
      <w:r w:rsidRPr="005751D7">
        <w:rPr>
          <w:rFonts w:ascii="標楷體" w:eastAsia="標楷體" w:hAnsi="標楷體" w:hint="eastAsia"/>
          <w:color w:val="FF0000"/>
        </w:rPr>
        <w:t>元。</w:t>
      </w:r>
    </w:p>
    <w:p w:rsidR="005079C2" w:rsidRPr="00945D5B" w:rsidRDefault="005079C2" w:rsidP="00F72A65">
      <w:pPr>
        <w:tabs>
          <w:tab w:val="left" w:pos="810"/>
        </w:tabs>
        <w:ind w:left="720" w:hangingChars="300" w:hanging="72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（二）租金以預收方式按年計收，繳納期間為該年第一個月，以一次付清方式辦理。</w:t>
      </w:r>
    </w:p>
    <w:p w:rsidR="005079C2" w:rsidRPr="00945D5B" w:rsidRDefault="005079C2" w:rsidP="005079C2">
      <w:pPr>
        <w:tabs>
          <w:tab w:val="left" w:pos="810"/>
        </w:tabs>
        <w:ind w:left="480" w:hangingChars="200" w:hanging="48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二、應繳保證金：</w:t>
      </w:r>
      <w:r w:rsidRPr="00945D5B">
        <w:rPr>
          <w:rFonts w:ascii="標楷體" w:eastAsia="標楷體" w:hAnsi="標楷體" w:hint="eastAsia"/>
          <w:u w:val="single"/>
        </w:rPr>
        <w:t>1萬元</w:t>
      </w:r>
      <w:r w:rsidRPr="00945D5B">
        <w:rPr>
          <w:rFonts w:ascii="標楷體" w:eastAsia="標楷體" w:hAnsi="標楷體" w:hint="eastAsia"/>
        </w:rPr>
        <w:t>，履約保證金應以實際得標價按2個月租金計算，與</w:t>
      </w:r>
      <w:r w:rsidR="00F72A65" w:rsidRPr="00945D5B">
        <w:rPr>
          <w:rFonts w:ascii="標楷體" w:eastAsia="標楷體" w:hAnsi="標楷體" w:hint="eastAsia"/>
        </w:rPr>
        <w:t>學</w:t>
      </w:r>
      <w:r w:rsidRPr="00945D5B">
        <w:rPr>
          <w:rFonts w:ascii="標楷體" w:eastAsia="標楷體" w:hAnsi="標楷體" w:hint="eastAsia"/>
        </w:rPr>
        <w:t>校所訂之最低繳納保證金間之差額，應再行補繳。</w:t>
      </w:r>
    </w:p>
    <w:p w:rsidR="005079C2" w:rsidRPr="00945D5B" w:rsidRDefault="005079C2" w:rsidP="005079C2">
      <w:pPr>
        <w:tabs>
          <w:tab w:val="left" w:pos="810"/>
        </w:tabs>
        <w:ind w:left="480" w:hangingChars="200" w:hanging="48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三、稅捐及費用：除本基地之地價稅由</w:t>
      </w:r>
      <w:r w:rsidR="00BA15B2">
        <w:rPr>
          <w:rFonts w:ascii="標楷體" w:eastAsia="標楷體" w:hAnsi="標楷體" w:hint="eastAsia"/>
        </w:rPr>
        <w:t>三和</w:t>
      </w:r>
      <w:r w:rsidRPr="00945D5B">
        <w:rPr>
          <w:rFonts w:ascii="標楷體" w:eastAsia="標楷體" w:hAnsi="標楷體" w:hint="eastAsia"/>
        </w:rPr>
        <w:t>國民小學負責外，租賃期間之其房屋稅、營業稅、水電費、經營管理費、規費</w:t>
      </w:r>
      <w:proofErr w:type="gramStart"/>
      <w:r w:rsidRPr="00945D5B">
        <w:rPr>
          <w:rFonts w:ascii="標楷體" w:eastAsia="標楷體" w:hAnsi="標楷體" w:hint="eastAsia"/>
        </w:rPr>
        <w:t>等均由承租</w:t>
      </w:r>
      <w:proofErr w:type="gramEnd"/>
      <w:r w:rsidRPr="00945D5B">
        <w:rPr>
          <w:rFonts w:ascii="標楷體" w:eastAsia="標楷體" w:hAnsi="標楷體" w:hint="eastAsia"/>
        </w:rPr>
        <w:t>單位負責。</w:t>
      </w:r>
    </w:p>
    <w:p w:rsidR="00F72A65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陸</w:t>
      </w:r>
      <w:r w:rsidR="005079C2" w:rsidRPr="00945D5B">
        <w:rPr>
          <w:rFonts w:ascii="標楷體" w:eastAsia="標楷體" w:hAnsi="標楷體"/>
        </w:rPr>
        <w:t>、</w:t>
      </w:r>
      <w:r w:rsidR="005079C2" w:rsidRPr="00945D5B">
        <w:rPr>
          <w:rFonts w:ascii="標楷體" w:eastAsia="標楷體" w:hAnsi="標楷體" w:hint="eastAsia"/>
        </w:rPr>
        <w:t>租期：</w:t>
      </w:r>
    </w:p>
    <w:p w:rsidR="00F72A65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一、</w:t>
      </w:r>
      <w:r w:rsidR="005079C2" w:rsidRPr="00945D5B">
        <w:rPr>
          <w:rFonts w:ascii="標楷體" w:eastAsia="標楷體" w:hAnsi="標楷體" w:hint="eastAsia"/>
        </w:rPr>
        <w:t>租期</w:t>
      </w:r>
      <w:r w:rsidR="00807949">
        <w:rPr>
          <w:rFonts w:ascii="標楷體" w:eastAsia="標楷體" w:hAnsi="標楷體" w:hint="eastAsia"/>
        </w:rPr>
        <w:t>九</w:t>
      </w:r>
      <w:r w:rsidR="005079C2" w:rsidRPr="00945D5B">
        <w:rPr>
          <w:rFonts w:ascii="標楷體" w:eastAsia="標楷體" w:hAnsi="標楷體" w:hint="eastAsia"/>
        </w:rPr>
        <w:t>年</w:t>
      </w:r>
      <w:r w:rsidR="00F7424F">
        <w:rPr>
          <w:rFonts w:ascii="標楷體" w:eastAsia="標楷體" w:hAnsi="標楷體" w:hint="eastAsia"/>
        </w:rPr>
        <w:t>10個月</w:t>
      </w:r>
      <w:r w:rsidR="005079C2" w:rsidRPr="00945D5B">
        <w:rPr>
          <w:rFonts w:ascii="標楷體" w:eastAsia="標楷體" w:hAnsi="標楷體" w:hint="eastAsia"/>
        </w:rPr>
        <w:t>。</w:t>
      </w:r>
    </w:p>
    <w:p w:rsidR="00A76093" w:rsidRDefault="00F72A65" w:rsidP="009F02F1">
      <w:pPr>
        <w:tabs>
          <w:tab w:val="left" w:pos="810"/>
        </w:tabs>
        <w:ind w:left="480" w:hangingChars="200" w:hanging="480"/>
        <w:rPr>
          <w:rFonts w:ascii="標楷體" w:eastAsia="標楷體" w:hAnsi="標楷體"/>
          <w:color w:val="FF0000"/>
        </w:rPr>
      </w:pPr>
      <w:r w:rsidRPr="00945D5B">
        <w:rPr>
          <w:rFonts w:ascii="標楷體" w:eastAsia="標楷體" w:hAnsi="標楷體" w:hint="eastAsia"/>
        </w:rPr>
        <w:t>二、</w:t>
      </w:r>
      <w:r w:rsidR="005079C2" w:rsidRPr="00945D5B">
        <w:rPr>
          <w:rFonts w:ascii="標楷體" w:eastAsia="標楷體" w:hAnsi="標楷體" w:hint="eastAsia"/>
        </w:rPr>
        <w:t>如承租人於租賃期間內未違反契約</w:t>
      </w:r>
      <w:r w:rsidR="00040B03">
        <w:rPr>
          <w:rFonts w:ascii="標楷體" w:eastAsia="標楷體" w:hAnsi="標楷體" w:hint="eastAsia"/>
        </w:rPr>
        <w:t>規定</w:t>
      </w:r>
      <w:r w:rsidR="005079C2" w:rsidRPr="00945D5B">
        <w:rPr>
          <w:rFonts w:ascii="標楷體" w:eastAsia="標楷體" w:hAnsi="標楷體" w:hint="eastAsia"/>
        </w:rPr>
        <w:t>，</w:t>
      </w:r>
      <w:r w:rsidR="00040B03" w:rsidRPr="009F02F1">
        <w:rPr>
          <w:rFonts w:ascii="標楷體" w:eastAsia="標楷體" w:hAnsi="標楷體" w:hint="eastAsia"/>
          <w:color w:val="FF0000"/>
        </w:rPr>
        <w:t>得同意</w:t>
      </w:r>
      <w:r w:rsidR="00040B03">
        <w:rPr>
          <w:rFonts w:ascii="標楷體" w:eastAsia="標楷體" w:hAnsi="標楷體" w:hint="eastAsia"/>
          <w:color w:val="FF0000"/>
        </w:rPr>
        <w:t>以原條件申請</w:t>
      </w:r>
      <w:r w:rsidR="00040B03" w:rsidRPr="009F02F1">
        <w:rPr>
          <w:rFonts w:ascii="標楷體" w:eastAsia="標楷體" w:hAnsi="標楷體" w:hint="eastAsia"/>
          <w:color w:val="FF0000"/>
        </w:rPr>
        <w:t>續租</w:t>
      </w:r>
      <w:r w:rsidR="00040B03">
        <w:rPr>
          <w:rFonts w:ascii="標楷體" w:eastAsia="標楷體" w:hAnsi="標楷體" w:hint="eastAsia"/>
          <w:color w:val="FF0000"/>
        </w:rPr>
        <w:t>一次，續約</w:t>
      </w:r>
      <w:r w:rsidR="00040B03" w:rsidRPr="00912331">
        <w:rPr>
          <w:rFonts w:ascii="標楷體" w:eastAsia="標楷體" w:hAnsi="標楷體" w:hint="eastAsia"/>
          <w:color w:val="FF0000"/>
        </w:rPr>
        <w:t>年租金</w:t>
      </w:r>
      <w:r w:rsidR="00040B03">
        <w:rPr>
          <w:rFonts w:ascii="標楷體" w:eastAsia="標楷體" w:hAnsi="標楷體" w:hint="eastAsia"/>
          <w:color w:val="FF0000"/>
        </w:rPr>
        <w:t>為</w:t>
      </w:r>
      <w:r w:rsidR="00040B03" w:rsidRPr="00912331">
        <w:rPr>
          <w:rFonts w:ascii="標楷體" w:eastAsia="標楷體" w:hAnsi="標楷體" w:hint="eastAsia"/>
          <w:color w:val="FF0000"/>
        </w:rPr>
        <w:t>原</w:t>
      </w:r>
      <w:r w:rsidR="00040B03">
        <w:rPr>
          <w:rFonts w:ascii="標楷體" w:eastAsia="標楷體" w:hAnsi="標楷體" w:hint="eastAsia"/>
          <w:color w:val="FF0000"/>
        </w:rPr>
        <w:t>得</w:t>
      </w:r>
      <w:r w:rsidR="00040B03" w:rsidRPr="00912331">
        <w:rPr>
          <w:rFonts w:ascii="標楷體" w:eastAsia="標楷體" w:hAnsi="標楷體" w:hint="eastAsia"/>
          <w:color w:val="FF0000"/>
        </w:rPr>
        <w:t>標租金額</w:t>
      </w:r>
      <w:r w:rsidR="00040B03">
        <w:rPr>
          <w:rFonts w:ascii="標楷體" w:eastAsia="標楷體" w:hAnsi="標楷體" w:hint="eastAsia"/>
          <w:color w:val="FF0000"/>
        </w:rPr>
        <w:t>加計10%，</w:t>
      </w:r>
      <w:r w:rsidR="00040B03" w:rsidRPr="00912331">
        <w:rPr>
          <w:rFonts w:ascii="標楷體" w:eastAsia="標楷體" w:hAnsi="標楷體" w:hint="eastAsia"/>
          <w:color w:val="FF0000"/>
        </w:rPr>
        <w:t>履約保證金按2個月租金計算，應再行補繳</w:t>
      </w:r>
      <w:r w:rsidR="00A76093">
        <w:rPr>
          <w:rFonts w:ascii="標楷體" w:eastAsia="標楷體" w:hAnsi="標楷體"/>
          <w:color w:val="FF0000"/>
        </w:rPr>
        <w:t>。</w:t>
      </w:r>
    </w:p>
    <w:p w:rsidR="00F72A65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proofErr w:type="gramStart"/>
      <w:r w:rsidRPr="00945D5B">
        <w:rPr>
          <w:rFonts w:ascii="標楷體" w:eastAsia="標楷體" w:hAnsi="標楷體" w:hint="eastAsia"/>
        </w:rPr>
        <w:t>柒</w:t>
      </w:r>
      <w:proofErr w:type="gramEnd"/>
      <w:r w:rsidRPr="00945D5B">
        <w:rPr>
          <w:rFonts w:ascii="標楷體" w:eastAsia="標楷體" w:hAnsi="標楷體" w:hint="eastAsia"/>
        </w:rPr>
        <w:t>、使用項目：</w:t>
      </w:r>
    </w:p>
    <w:p w:rsidR="00F72A65" w:rsidRPr="00A76093" w:rsidRDefault="00F72A65" w:rsidP="005079C2">
      <w:pPr>
        <w:tabs>
          <w:tab w:val="left" w:pos="810"/>
        </w:tabs>
        <w:rPr>
          <w:rFonts w:ascii="標楷體" w:eastAsia="標楷體" w:hAnsi="標楷體"/>
          <w:color w:val="FF0000"/>
        </w:rPr>
      </w:pPr>
      <w:r w:rsidRPr="00A76093">
        <w:rPr>
          <w:rFonts w:ascii="標楷體" w:eastAsia="標楷體" w:hAnsi="標楷體" w:hint="eastAsia"/>
          <w:color w:val="FF0000"/>
        </w:rPr>
        <w:t>一、</w:t>
      </w:r>
      <w:r w:rsidRPr="00A76093">
        <w:rPr>
          <w:rFonts w:ascii="標楷體" w:eastAsia="標楷體" w:hAnsi="標楷體"/>
          <w:color w:val="FF0000"/>
        </w:rPr>
        <w:t>土地使用：</w:t>
      </w:r>
      <w:r w:rsidRPr="00A76093">
        <w:rPr>
          <w:rFonts w:ascii="標楷體" w:eastAsia="標楷體" w:hAnsi="標楷體" w:hint="eastAsia"/>
          <w:color w:val="FF0000"/>
        </w:rPr>
        <w:t>應符合國產署土地使用用途（文教用途）規定使用。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二、建物</w:t>
      </w:r>
      <w:r w:rsidRPr="00945D5B">
        <w:rPr>
          <w:rFonts w:ascii="標楷體" w:eastAsia="標楷體" w:hAnsi="標楷體"/>
        </w:rPr>
        <w:t>使用</w:t>
      </w:r>
      <w:r w:rsidRPr="00945D5B">
        <w:rPr>
          <w:rFonts w:ascii="標楷體" w:eastAsia="標楷體" w:hAnsi="標楷體" w:hint="eastAsia"/>
        </w:rPr>
        <w:t>：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（一）</w:t>
      </w:r>
      <w:r w:rsidRPr="00945D5B">
        <w:rPr>
          <w:rFonts w:ascii="標楷體" w:eastAsia="標楷體" w:hAnsi="標楷體"/>
        </w:rPr>
        <w:t>辦理</w:t>
      </w:r>
      <w:r w:rsidR="00BA15B2">
        <w:rPr>
          <w:rFonts w:ascii="標楷體" w:eastAsia="標楷體" w:hAnsi="標楷體"/>
        </w:rPr>
        <w:t>藝術美學教育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（二）辦理</w:t>
      </w:r>
      <w:r w:rsidR="00BA15B2" w:rsidRPr="00945D5B">
        <w:rPr>
          <w:rFonts w:ascii="標楷體" w:eastAsia="標楷體" w:hAnsi="標楷體" w:hint="eastAsia"/>
        </w:rPr>
        <w:t>生態環境教育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（三）辦理</w:t>
      </w:r>
      <w:r w:rsidRPr="00945D5B">
        <w:rPr>
          <w:rFonts w:ascii="標楷體" w:eastAsia="標楷體" w:hAnsi="標楷體"/>
        </w:rPr>
        <w:t>探索教育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（四）園區環境整理及綠美化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（五）文教活動推廣</w:t>
      </w:r>
    </w:p>
    <w:p w:rsidR="00F72A65" w:rsidRPr="00945D5B" w:rsidRDefault="00F72A65" w:rsidP="00F72A65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（六）</w:t>
      </w:r>
      <w:r w:rsidRPr="00945D5B">
        <w:rPr>
          <w:rFonts w:ascii="標楷體" w:eastAsia="標楷體" w:hAnsi="標楷體"/>
        </w:rPr>
        <w:t>其他經主管機關</w:t>
      </w:r>
      <w:r w:rsidRPr="00945D5B">
        <w:rPr>
          <w:rFonts w:ascii="標楷體" w:eastAsia="標楷體" w:hAnsi="標楷體" w:hint="eastAsia"/>
        </w:rPr>
        <w:t>同意之</w:t>
      </w:r>
      <w:r w:rsidRPr="00945D5B">
        <w:rPr>
          <w:rFonts w:ascii="標楷體" w:eastAsia="標楷體" w:hAnsi="標楷體"/>
        </w:rPr>
        <w:t>使用項目</w:t>
      </w:r>
    </w:p>
    <w:p w:rsidR="00F72A65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捌</w:t>
      </w:r>
      <w:r w:rsidRPr="00945D5B">
        <w:rPr>
          <w:rFonts w:ascii="標楷體" w:eastAsia="標楷體" w:hAnsi="標楷體"/>
        </w:rPr>
        <w:t>、</w:t>
      </w:r>
      <w:r w:rsidRPr="00945D5B">
        <w:rPr>
          <w:rFonts w:ascii="標楷體" w:eastAsia="標楷體" w:hAnsi="標楷體" w:hint="eastAsia"/>
        </w:rPr>
        <w:t>公開甄選地點</w:t>
      </w:r>
      <w:r w:rsidR="00C8347F" w:rsidRPr="00945D5B">
        <w:rPr>
          <w:rFonts w:ascii="標楷體" w:eastAsia="標楷體" w:hAnsi="標楷體" w:hint="eastAsia"/>
        </w:rPr>
        <w:t>、</w:t>
      </w:r>
      <w:r w:rsidRPr="00945D5B">
        <w:rPr>
          <w:rFonts w:ascii="標楷體" w:eastAsia="標楷體" w:hAnsi="標楷體" w:hint="eastAsia"/>
        </w:rPr>
        <w:t>時間：</w:t>
      </w:r>
    </w:p>
    <w:p w:rsidR="00F72A65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一、</w:t>
      </w:r>
      <w:r w:rsidRPr="00945D5B">
        <w:rPr>
          <w:rFonts w:ascii="標楷體" w:eastAsia="標楷體" w:hAnsi="標楷體"/>
        </w:rPr>
        <w:t>地點：嘉義縣</w:t>
      </w:r>
      <w:r w:rsidR="00BA15B2">
        <w:rPr>
          <w:rFonts w:ascii="標楷體" w:eastAsia="標楷體" w:hAnsi="標楷體"/>
        </w:rPr>
        <w:t>大林鎮三和</w:t>
      </w:r>
      <w:r w:rsidRPr="00945D5B">
        <w:rPr>
          <w:rFonts w:ascii="標楷體" w:eastAsia="標楷體" w:hAnsi="標楷體"/>
        </w:rPr>
        <w:t>國小</w:t>
      </w:r>
    </w:p>
    <w:p w:rsidR="00F72A65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二、</w:t>
      </w:r>
      <w:r w:rsidRPr="00A706DD">
        <w:rPr>
          <w:rFonts w:ascii="標楷體" w:eastAsia="標楷體" w:hAnsi="標楷體"/>
          <w:color w:val="FF0000"/>
        </w:rPr>
        <w:t>時間：另行公告</w:t>
      </w:r>
    </w:p>
    <w:p w:rsidR="005079C2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玖、</w:t>
      </w:r>
      <w:r w:rsidRPr="00945D5B">
        <w:rPr>
          <w:rFonts w:ascii="標楷體" w:eastAsia="標楷體" w:hAnsi="標楷體"/>
        </w:rPr>
        <w:t>決標</w:t>
      </w:r>
      <w:r w:rsidR="00C8347F" w:rsidRPr="00945D5B">
        <w:rPr>
          <w:rFonts w:ascii="標楷體" w:eastAsia="標楷體" w:hAnsi="標楷體" w:hint="eastAsia"/>
        </w:rPr>
        <w:t>方式</w:t>
      </w:r>
    </w:p>
    <w:p w:rsidR="00F72A65" w:rsidRPr="00945D5B" w:rsidRDefault="00F72A65" w:rsidP="00F72A65">
      <w:pPr>
        <w:tabs>
          <w:tab w:val="left" w:pos="810"/>
        </w:tabs>
        <w:ind w:left="480" w:hangingChars="200" w:hanging="48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一、</w:t>
      </w:r>
      <w:r w:rsidRPr="00B91D06">
        <w:rPr>
          <w:rFonts w:ascii="標楷體" w:eastAsia="標楷體" w:hAnsi="標楷體" w:hint="eastAsia"/>
          <w:color w:val="FF0000"/>
        </w:rPr>
        <w:t>由學校</w:t>
      </w:r>
      <w:r w:rsidR="0033237A">
        <w:rPr>
          <w:rFonts w:ascii="標楷體" w:eastAsia="標楷體" w:hAnsi="標楷體" w:hint="eastAsia"/>
          <w:color w:val="FF0000"/>
        </w:rPr>
        <w:t>組成</w:t>
      </w:r>
      <w:r w:rsidR="0033237A" w:rsidRPr="0033237A">
        <w:rPr>
          <w:rFonts w:ascii="標楷體" w:eastAsia="標楷體" w:hAnsi="標楷體" w:hint="eastAsia"/>
          <w:color w:val="FF0000"/>
        </w:rPr>
        <w:t>評審小組</w:t>
      </w:r>
      <w:r w:rsidRPr="00945D5B">
        <w:rPr>
          <w:rFonts w:ascii="標楷體" w:eastAsia="標楷體" w:hAnsi="標楷體"/>
        </w:rPr>
        <w:t>，於廠商依公告之招標</w:t>
      </w:r>
      <w:r w:rsidRPr="00945D5B">
        <w:rPr>
          <w:rFonts w:ascii="標楷體" w:eastAsia="標楷體" w:hAnsi="標楷體" w:hint="eastAsia"/>
        </w:rPr>
        <w:t>須</w:t>
      </w:r>
      <w:r w:rsidRPr="00945D5B">
        <w:rPr>
          <w:rFonts w:ascii="標楷體" w:eastAsia="標楷體" w:hAnsi="標楷體"/>
        </w:rPr>
        <w:t>知投標後，</w:t>
      </w:r>
      <w:r w:rsidR="001F09E3" w:rsidRPr="00945D5B">
        <w:rPr>
          <w:rFonts w:ascii="標楷體" w:eastAsia="標楷體" w:hAnsi="標楷體" w:hint="eastAsia"/>
        </w:rPr>
        <w:t>辦理計畫</w:t>
      </w:r>
      <w:r w:rsidR="0033237A" w:rsidRPr="0033237A">
        <w:rPr>
          <w:rFonts w:ascii="標楷體" w:eastAsia="標楷體" w:hAnsi="標楷體" w:hint="eastAsia"/>
        </w:rPr>
        <w:t>評審</w:t>
      </w:r>
      <w:r w:rsidR="001F09E3" w:rsidRPr="00945D5B">
        <w:rPr>
          <w:rFonts w:ascii="標楷體" w:eastAsia="標楷體" w:hAnsi="標楷體" w:hint="eastAsia"/>
        </w:rPr>
        <w:t>。</w:t>
      </w:r>
      <w:r w:rsidR="0033237A" w:rsidRPr="0033237A">
        <w:rPr>
          <w:rFonts w:ascii="標楷體" w:eastAsia="標楷體" w:hAnsi="標楷體" w:hint="eastAsia"/>
        </w:rPr>
        <w:t>評審</w:t>
      </w:r>
      <w:r w:rsidR="001F09E3" w:rsidRPr="00945D5B">
        <w:rPr>
          <w:rFonts w:ascii="標楷體" w:eastAsia="標楷體" w:hAnsi="標楷體"/>
        </w:rPr>
        <w:t>小組針對合格投標人所提之營運</w:t>
      </w:r>
      <w:proofErr w:type="gramStart"/>
      <w:r w:rsidR="001F09E3" w:rsidRPr="00945D5B">
        <w:rPr>
          <w:rFonts w:ascii="標楷體" w:eastAsia="標楷體" w:hAnsi="標楷體"/>
        </w:rPr>
        <w:t>計畫書依評定</w:t>
      </w:r>
      <w:proofErr w:type="gramEnd"/>
      <w:r w:rsidR="001F09E3" w:rsidRPr="00945D5B">
        <w:rPr>
          <w:rFonts w:ascii="標楷體" w:eastAsia="標楷體" w:hAnsi="標楷體"/>
        </w:rPr>
        <w:t>方式，</w:t>
      </w:r>
      <w:r w:rsidR="0033237A" w:rsidRPr="0033237A">
        <w:rPr>
          <w:rFonts w:ascii="標楷體" w:eastAsia="標楷體" w:hAnsi="標楷體" w:hint="eastAsia"/>
        </w:rPr>
        <w:t>評審</w:t>
      </w:r>
      <w:r w:rsidR="001F09E3" w:rsidRPr="00945D5B">
        <w:rPr>
          <w:rFonts w:ascii="標楷體" w:eastAsia="標楷體" w:hAnsi="標楷體"/>
        </w:rPr>
        <w:t>出最優廠商，且得</w:t>
      </w:r>
      <w:proofErr w:type="gramStart"/>
      <w:r w:rsidR="001F09E3" w:rsidRPr="00945D5B">
        <w:rPr>
          <w:rFonts w:ascii="標楷體" w:eastAsia="標楷體" w:hAnsi="標楷體"/>
        </w:rPr>
        <w:t>增選次優</w:t>
      </w:r>
      <w:proofErr w:type="gramEnd"/>
      <w:r w:rsidR="001F09E3" w:rsidRPr="00945D5B">
        <w:rPr>
          <w:rFonts w:ascii="標楷體" w:eastAsia="標楷體" w:hAnsi="標楷體"/>
        </w:rPr>
        <w:t>廠商。</w:t>
      </w:r>
    </w:p>
    <w:p w:rsidR="00F72A65" w:rsidRPr="00945D5B" w:rsidRDefault="00F72A65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二</w:t>
      </w:r>
      <w:r w:rsidRPr="00945D5B">
        <w:rPr>
          <w:rFonts w:ascii="標楷體" w:eastAsia="標楷體" w:hAnsi="標楷體"/>
        </w:rPr>
        <w:t>、</w:t>
      </w:r>
      <w:r w:rsidR="001F09E3" w:rsidRPr="00945D5B">
        <w:rPr>
          <w:rFonts w:ascii="標楷體" w:eastAsia="標楷體" w:hAnsi="標楷體" w:hint="eastAsia"/>
        </w:rPr>
        <w:t>評定</w:t>
      </w:r>
      <w:r w:rsidR="00E135FC">
        <w:rPr>
          <w:rFonts w:ascii="標楷體" w:eastAsia="標楷體" w:hAnsi="標楷體" w:hint="eastAsia"/>
        </w:rPr>
        <w:t>項目</w:t>
      </w:r>
      <w:r w:rsidR="001F09E3" w:rsidRPr="00945D5B">
        <w:rPr>
          <w:rFonts w:ascii="標楷體" w:eastAsia="標楷體" w:hAnsi="標楷體" w:hint="eastAsia"/>
        </w:rPr>
        <w:t>及比重：</w:t>
      </w:r>
    </w:p>
    <w:p w:rsidR="001F09E3" w:rsidRPr="00945D5B" w:rsidRDefault="001F09E3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（一）投資人過去經營實</w:t>
      </w:r>
      <w:r w:rsidR="00C8347F" w:rsidRPr="00945D5B">
        <w:rPr>
          <w:rFonts w:ascii="標楷體" w:eastAsia="標楷體" w:hAnsi="標楷體" w:hint="eastAsia"/>
        </w:rPr>
        <w:t>績</w:t>
      </w:r>
      <w:r w:rsidRPr="00945D5B">
        <w:rPr>
          <w:rFonts w:ascii="標楷體" w:eastAsia="標楷體" w:hAnsi="標楷體" w:hint="eastAsia"/>
        </w:rPr>
        <w:t>：10％</w:t>
      </w:r>
    </w:p>
    <w:p w:rsidR="001F09E3" w:rsidRPr="00945D5B" w:rsidRDefault="001F09E3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（二）經營計畫：30％</w:t>
      </w:r>
    </w:p>
    <w:p w:rsidR="001F09E3" w:rsidRPr="00945D5B" w:rsidRDefault="001F09E3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（三）</w:t>
      </w:r>
      <w:r w:rsidRPr="00945D5B">
        <w:rPr>
          <w:rFonts w:ascii="標楷體" w:eastAsia="標楷體" w:hAnsi="標楷體"/>
        </w:rPr>
        <w:t>經營年租金：</w:t>
      </w:r>
      <w:r w:rsidR="00C8347F" w:rsidRPr="00945D5B">
        <w:rPr>
          <w:rFonts w:ascii="標楷體" w:eastAsia="標楷體" w:hAnsi="標楷體"/>
        </w:rPr>
        <w:t>40</w:t>
      </w:r>
      <w:r w:rsidRPr="00945D5B">
        <w:rPr>
          <w:rFonts w:ascii="標楷體" w:eastAsia="標楷體" w:hAnsi="標楷體"/>
        </w:rPr>
        <w:t>％</w:t>
      </w:r>
    </w:p>
    <w:p w:rsidR="001F09E3" w:rsidRPr="00945D5B" w:rsidRDefault="001F09E3" w:rsidP="005079C2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（四）配套及回饋：</w:t>
      </w:r>
      <w:r w:rsidR="00C8347F" w:rsidRPr="00945D5B">
        <w:rPr>
          <w:rFonts w:ascii="標楷體" w:eastAsia="標楷體" w:hAnsi="標楷體"/>
        </w:rPr>
        <w:t>20</w:t>
      </w:r>
      <w:r w:rsidRPr="00945D5B">
        <w:rPr>
          <w:rFonts w:ascii="標楷體" w:eastAsia="標楷體" w:hAnsi="標楷體" w:hint="eastAsia"/>
        </w:rPr>
        <w:t>％</w:t>
      </w:r>
    </w:p>
    <w:p w:rsidR="000273AD" w:rsidRPr="00945D5B" w:rsidRDefault="001F09E3" w:rsidP="000273AD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三、</w:t>
      </w:r>
      <w:r w:rsidR="000273AD" w:rsidRPr="00945D5B">
        <w:rPr>
          <w:rFonts w:ascii="標楷體" w:eastAsia="標楷體" w:hAnsi="標楷體" w:hint="eastAsia"/>
        </w:rPr>
        <w:t>評定廠商名次（</w:t>
      </w:r>
      <w:proofErr w:type="gramStart"/>
      <w:r w:rsidR="000273AD" w:rsidRPr="00945D5B">
        <w:rPr>
          <w:rFonts w:ascii="標楷體" w:eastAsia="標楷體" w:hAnsi="標楷體" w:hint="eastAsia"/>
        </w:rPr>
        <w:t>採</w:t>
      </w:r>
      <w:proofErr w:type="gramEnd"/>
      <w:r w:rsidR="000273AD" w:rsidRPr="00945D5B">
        <w:rPr>
          <w:rFonts w:ascii="標楷體" w:eastAsia="標楷體" w:hAnsi="標楷體" w:hint="eastAsia"/>
        </w:rPr>
        <w:t>總分轉序位法方式）：</w:t>
      </w:r>
    </w:p>
    <w:p w:rsidR="000273AD" w:rsidRPr="00945D5B" w:rsidRDefault="000273AD" w:rsidP="000273AD">
      <w:pPr>
        <w:tabs>
          <w:tab w:val="left" w:pos="810"/>
        </w:tabs>
        <w:ind w:left="720" w:hangingChars="300" w:hanging="72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（一）</w:t>
      </w:r>
      <w:r w:rsidR="00BF57CF">
        <w:rPr>
          <w:rFonts w:ascii="標楷體" w:eastAsia="標楷體" w:hAnsi="標楷體" w:hint="eastAsia"/>
        </w:rPr>
        <w:t>承租人</w:t>
      </w:r>
      <w:r w:rsidRPr="00945D5B">
        <w:rPr>
          <w:rFonts w:ascii="標楷體" w:eastAsia="標楷體" w:hAnsi="標楷體" w:hint="eastAsia"/>
        </w:rPr>
        <w:t>須親自到場負責簡報，其中</w:t>
      </w:r>
      <w:r w:rsidR="00C8347F" w:rsidRPr="00945D5B">
        <w:rPr>
          <w:rFonts w:ascii="標楷體" w:eastAsia="標楷體" w:hAnsi="標楷體" w:hint="eastAsia"/>
        </w:rPr>
        <w:t>每次</w:t>
      </w:r>
      <w:r w:rsidRPr="00945D5B">
        <w:rPr>
          <w:rFonts w:ascii="標楷體" w:eastAsia="標楷體" w:hAnsi="標楷體" w:hint="eastAsia"/>
        </w:rPr>
        <w:t>簡報</w:t>
      </w:r>
      <w:r w:rsidR="00C8347F" w:rsidRPr="00945D5B">
        <w:rPr>
          <w:rFonts w:ascii="標楷體" w:eastAsia="標楷體" w:hAnsi="標楷體" w:hint="eastAsia"/>
        </w:rPr>
        <w:t>以</w:t>
      </w:r>
      <w:r w:rsidRPr="00945D5B">
        <w:rPr>
          <w:rFonts w:ascii="標楷體" w:eastAsia="標楷體" w:hAnsi="標楷體"/>
        </w:rPr>
        <w:t>15</w:t>
      </w:r>
      <w:r w:rsidRPr="00945D5B">
        <w:rPr>
          <w:rFonts w:ascii="標楷體" w:eastAsia="標楷體" w:hAnsi="標楷體" w:hint="eastAsia"/>
        </w:rPr>
        <w:t>分鐘</w:t>
      </w:r>
      <w:r w:rsidR="00C8347F" w:rsidRPr="00945D5B">
        <w:rPr>
          <w:rFonts w:ascii="標楷體" w:eastAsia="標楷體" w:hAnsi="標楷體" w:hint="eastAsia"/>
        </w:rPr>
        <w:t>為原則</w:t>
      </w:r>
      <w:r w:rsidRPr="00945D5B">
        <w:rPr>
          <w:rFonts w:ascii="標楷體" w:eastAsia="標楷體" w:hAnsi="標楷體" w:hint="eastAsia"/>
        </w:rPr>
        <w:t>，簡報終了前</w:t>
      </w:r>
      <w:r w:rsidRPr="00945D5B">
        <w:rPr>
          <w:rFonts w:ascii="標楷體" w:eastAsia="標楷體" w:hAnsi="標楷體"/>
        </w:rPr>
        <w:t>3</w:t>
      </w:r>
      <w:r w:rsidRPr="00945D5B">
        <w:rPr>
          <w:rFonts w:ascii="標楷體" w:eastAsia="標楷體" w:hAnsi="標楷體" w:hint="eastAsia"/>
        </w:rPr>
        <w:t>分鐘響</w:t>
      </w:r>
      <w:proofErr w:type="gramStart"/>
      <w:r w:rsidRPr="00945D5B">
        <w:rPr>
          <w:rFonts w:ascii="標楷體" w:eastAsia="標楷體" w:hAnsi="標楷體"/>
        </w:rPr>
        <w:t>1</w:t>
      </w:r>
      <w:r w:rsidRPr="00945D5B">
        <w:rPr>
          <w:rFonts w:ascii="標楷體" w:eastAsia="標楷體" w:hAnsi="標楷體" w:hint="eastAsia"/>
        </w:rPr>
        <w:t>聲短鈴</w:t>
      </w:r>
      <w:proofErr w:type="gramEnd"/>
      <w:r w:rsidRPr="00945D5B">
        <w:rPr>
          <w:rFonts w:ascii="標楷體" w:eastAsia="標楷體" w:hAnsi="標楷體" w:hint="eastAsia"/>
        </w:rPr>
        <w:t>，簡報結束</w:t>
      </w:r>
      <w:proofErr w:type="gramStart"/>
      <w:r w:rsidRPr="00945D5B">
        <w:rPr>
          <w:rFonts w:ascii="標楷體" w:eastAsia="標楷體" w:hAnsi="標楷體" w:hint="eastAsia"/>
        </w:rPr>
        <w:t>時響</w:t>
      </w:r>
      <w:r w:rsidRPr="00945D5B">
        <w:rPr>
          <w:rFonts w:ascii="標楷體" w:eastAsia="標楷體" w:hAnsi="標楷體"/>
        </w:rPr>
        <w:t>1</w:t>
      </w:r>
      <w:r w:rsidRPr="00945D5B">
        <w:rPr>
          <w:rFonts w:ascii="標楷體" w:eastAsia="標楷體" w:hAnsi="標楷體" w:hint="eastAsia"/>
        </w:rPr>
        <w:t>聲長鈴</w:t>
      </w:r>
      <w:proofErr w:type="gramEnd"/>
      <w:r w:rsidRPr="00945D5B">
        <w:rPr>
          <w:rFonts w:ascii="標楷體" w:eastAsia="標楷體" w:hAnsi="標楷體" w:hint="eastAsia"/>
        </w:rPr>
        <w:t>。隨即進行口頭答</w:t>
      </w:r>
      <w:proofErr w:type="gramStart"/>
      <w:r w:rsidRPr="00945D5B">
        <w:rPr>
          <w:rFonts w:ascii="標楷體" w:eastAsia="標楷體" w:hAnsi="標楷體" w:hint="eastAsia"/>
        </w:rPr>
        <w:t>詢</w:t>
      </w:r>
      <w:proofErr w:type="gramEnd"/>
      <w:r w:rsidRPr="00945D5B">
        <w:rPr>
          <w:rFonts w:ascii="標楷體" w:eastAsia="標楷體" w:hAnsi="標楷體"/>
        </w:rPr>
        <w:t>12</w:t>
      </w:r>
      <w:r w:rsidRPr="00945D5B">
        <w:rPr>
          <w:rFonts w:ascii="標楷體" w:eastAsia="標楷體" w:hAnsi="標楷體" w:hint="eastAsia"/>
        </w:rPr>
        <w:t>分鐘，答</w:t>
      </w:r>
      <w:proofErr w:type="gramStart"/>
      <w:r w:rsidRPr="00945D5B">
        <w:rPr>
          <w:rFonts w:ascii="標楷體" w:eastAsia="標楷體" w:hAnsi="標楷體" w:hint="eastAsia"/>
        </w:rPr>
        <w:t>詢</w:t>
      </w:r>
      <w:proofErr w:type="gramEnd"/>
      <w:r w:rsidRPr="00945D5B">
        <w:rPr>
          <w:rFonts w:ascii="標楷體" w:eastAsia="標楷體" w:hAnsi="標楷體" w:hint="eastAsia"/>
        </w:rPr>
        <w:t>終了前</w:t>
      </w:r>
      <w:r w:rsidRPr="00945D5B">
        <w:rPr>
          <w:rFonts w:ascii="標楷體" w:eastAsia="標楷體" w:hAnsi="標楷體"/>
        </w:rPr>
        <w:t>3</w:t>
      </w:r>
      <w:r w:rsidRPr="00945D5B">
        <w:rPr>
          <w:rFonts w:ascii="標楷體" w:eastAsia="標楷體" w:hAnsi="標楷體" w:hint="eastAsia"/>
        </w:rPr>
        <w:t>分鐘響</w:t>
      </w:r>
      <w:r w:rsidRPr="00945D5B">
        <w:rPr>
          <w:rFonts w:ascii="標楷體" w:eastAsia="標楷體" w:hAnsi="標楷體"/>
        </w:rPr>
        <w:t>1</w:t>
      </w:r>
      <w:r w:rsidRPr="00945D5B">
        <w:rPr>
          <w:rFonts w:ascii="標楷體" w:eastAsia="標楷體" w:hAnsi="標楷體" w:hint="eastAsia"/>
        </w:rPr>
        <w:t>聲</w:t>
      </w:r>
      <w:proofErr w:type="gramStart"/>
      <w:r w:rsidRPr="00945D5B">
        <w:rPr>
          <w:rFonts w:ascii="標楷體" w:eastAsia="標楷體" w:hAnsi="標楷體" w:hint="eastAsia"/>
        </w:rPr>
        <w:t>短鈴，詢</w:t>
      </w:r>
      <w:proofErr w:type="gramEnd"/>
      <w:r w:rsidRPr="00945D5B">
        <w:rPr>
          <w:rFonts w:ascii="標楷體" w:eastAsia="標楷體" w:hAnsi="標楷體" w:hint="eastAsia"/>
        </w:rPr>
        <w:t>答結束</w:t>
      </w:r>
      <w:proofErr w:type="gramStart"/>
      <w:r w:rsidRPr="00945D5B">
        <w:rPr>
          <w:rFonts w:ascii="標楷體" w:eastAsia="標楷體" w:hAnsi="標楷體" w:hint="eastAsia"/>
        </w:rPr>
        <w:t>時響</w:t>
      </w:r>
      <w:r w:rsidRPr="00945D5B">
        <w:rPr>
          <w:rFonts w:ascii="標楷體" w:eastAsia="標楷體" w:hAnsi="標楷體"/>
        </w:rPr>
        <w:t>1</w:t>
      </w:r>
      <w:r w:rsidRPr="00945D5B">
        <w:rPr>
          <w:rFonts w:ascii="標楷體" w:eastAsia="標楷體" w:hAnsi="標楷體" w:hint="eastAsia"/>
        </w:rPr>
        <w:t>聲長鈴</w:t>
      </w:r>
      <w:r w:rsidRPr="00945D5B">
        <w:rPr>
          <w:rFonts w:ascii="標楷體" w:eastAsia="標楷體" w:hAnsi="標楷體"/>
        </w:rPr>
        <w:t>(</w:t>
      </w:r>
      <w:r w:rsidRPr="00945D5B">
        <w:rPr>
          <w:rFonts w:ascii="標楷體" w:eastAsia="標楷體" w:hAnsi="標楷體" w:hint="eastAsia"/>
        </w:rPr>
        <w:t>採統問統答</w:t>
      </w:r>
      <w:proofErr w:type="gramEnd"/>
      <w:r w:rsidRPr="00945D5B">
        <w:rPr>
          <w:rFonts w:ascii="標楷體" w:eastAsia="標楷體" w:hAnsi="標楷體" w:hint="eastAsia"/>
        </w:rPr>
        <w:t>方式計時</w:t>
      </w:r>
      <w:r w:rsidRPr="00945D5B">
        <w:rPr>
          <w:rFonts w:ascii="標楷體" w:eastAsia="標楷體" w:hAnsi="標楷體"/>
        </w:rPr>
        <w:t>)</w:t>
      </w:r>
      <w:r w:rsidRPr="00945D5B">
        <w:rPr>
          <w:rFonts w:ascii="標楷體" w:eastAsia="標楷體" w:hAnsi="標楷體" w:hint="eastAsia"/>
        </w:rPr>
        <w:t>，必要時由委員會決定縮短或延長。</w:t>
      </w:r>
    </w:p>
    <w:p w:rsidR="000273AD" w:rsidRPr="00945D5B" w:rsidRDefault="000273AD" w:rsidP="00C8347F">
      <w:pPr>
        <w:tabs>
          <w:tab w:val="left" w:pos="810"/>
        </w:tabs>
        <w:ind w:left="720" w:hangingChars="300" w:hanging="72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lastRenderedPageBreak/>
        <w:t>（二）簡報順序當天當場抽籤決定之。</w:t>
      </w:r>
      <w:r w:rsidR="00C8347F" w:rsidRPr="00945D5B">
        <w:rPr>
          <w:rFonts w:ascii="標楷體" w:eastAsia="標楷體" w:hAnsi="標楷體" w:hint="eastAsia"/>
        </w:rPr>
        <w:t>所需簡報設備器材，請參與投標者自行準備，學校僅提供場所及電源。</w:t>
      </w:r>
    </w:p>
    <w:p w:rsidR="000273AD" w:rsidRPr="00945D5B" w:rsidRDefault="000273AD" w:rsidP="000273AD">
      <w:pPr>
        <w:tabs>
          <w:tab w:val="left" w:pos="810"/>
        </w:tabs>
        <w:ind w:left="720" w:hangingChars="300" w:hanging="72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（三）參加簡報者</w:t>
      </w:r>
      <w:r w:rsidRPr="00945D5B">
        <w:rPr>
          <w:rFonts w:ascii="標楷體" w:eastAsia="標楷體" w:hAnsi="標楷體"/>
        </w:rPr>
        <w:t>應</w:t>
      </w:r>
      <w:r w:rsidRPr="00945D5B">
        <w:rPr>
          <w:rFonts w:ascii="標楷體" w:eastAsia="標楷體" w:hAnsi="標楷體" w:hint="eastAsia"/>
        </w:rPr>
        <w:t>就投資營運計畫書內容摘要及補充說明為主，得標後簡報內容及答</w:t>
      </w:r>
      <w:proofErr w:type="gramStart"/>
      <w:r w:rsidRPr="00945D5B">
        <w:rPr>
          <w:rFonts w:ascii="標楷體" w:eastAsia="標楷體" w:hAnsi="標楷體" w:hint="eastAsia"/>
        </w:rPr>
        <w:t>詢</w:t>
      </w:r>
      <w:proofErr w:type="gramEnd"/>
      <w:r w:rsidRPr="00945D5B">
        <w:rPr>
          <w:rFonts w:ascii="標楷體" w:eastAsia="標楷體" w:hAnsi="標楷體" w:hint="eastAsia"/>
        </w:rPr>
        <w:t>事項</w:t>
      </w:r>
      <w:r w:rsidR="00C8347F" w:rsidRPr="00945D5B">
        <w:rPr>
          <w:rFonts w:ascii="標楷體" w:eastAsia="標楷體" w:hAnsi="標楷體" w:hint="eastAsia"/>
        </w:rPr>
        <w:t>應</w:t>
      </w:r>
      <w:r w:rsidRPr="00945D5B">
        <w:rPr>
          <w:rFonts w:ascii="標楷體" w:eastAsia="標楷體" w:hAnsi="標楷體" w:hint="eastAsia"/>
        </w:rPr>
        <w:t>納入工作執行計畫書內執行</w:t>
      </w:r>
      <w:r w:rsidR="00C8347F" w:rsidRPr="00945D5B">
        <w:rPr>
          <w:rFonts w:ascii="標楷體" w:eastAsia="標楷體" w:hAnsi="標楷體" w:hint="eastAsia"/>
        </w:rPr>
        <w:t>。</w:t>
      </w:r>
    </w:p>
    <w:p w:rsidR="000273AD" w:rsidRPr="00945D5B" w:rsidRDefault="000273AD" w:rsidP="000273AD">
      <w:pPr>
        <w:tabs>
          <w:tab w:val="left" w:pos="810"/>
        </w:tabs>
        <w:ind w:left="600" w:hangingChars="250" w:hanging="60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（四）名次之排定：將</w:t>
      </w:r>
      <w:proofErr w:type="gramStart"/>
      <w:r w:rsidRPr="00945D5B">
        <w:rPr>
          <w:rFonts w:ascii="標楷體" w:eastAsia="標楷體" w:hAnsi="標楷體" w:hint="eastAsia"/>
        </w:rPr>
        <w:t>所得之序位</w:t>
      </w:r>
      <w:proofErr w:type="gramEnd"/>
      <w:r w:rsidRPr="00945D5B">
        <w:rPr>
          <w:rFonts w:ascii="標楷體" w:eastAsia="標楷體" w:hAnsi="標楷體" w:hint="eastAsia"/>
        </w:rPr>
        <w:t>積分加總，</w:t>
      </w:r>
      <w:proofErr w:type="gramStart"/>
      <w:r w:rsidRPr="00945D5B">
        <w:rPr>
          <w:rFonts w:ascii="標楷體" w:eastAsia="標楷體" w:hAnsi="標楷體" w:hint="eastAsia"/>
        </w:rPr>
        <w:t>總序位</w:t>
      </w:r>
      <w:proofErr w:type="gramEnd"/>
      <w:r w:rsidRPr="00945D5B">
        <w:rPr>
          <w:rFonts w:ascii="標楷體" w:eastAsia="標楷體" w:hAnsi="標楷體" w:hint="eastAsia"/>
        </w:rPr>
        <w:t>積分最小者即為最優</w:t>
      </w:r>
      <w:r w:rsidR="00C8347F" w:rsidRPr="00945D5B">
        <w:rPr>
          <w:rFonts w:ascii="標楷體" w:eastAsia="標楷體" w:hAnsi="標楷體" w:hint="eastAsia"/>
        </w:rPr>
        <w:t>得標者</w:t>
      </w:r>
      <w:r w:rsidRPr="00945D5B">
        <w:rPr>
          <w:rFonts w:ascii="標楷體" w:eastAsia="標楷體" w:hAnsi="標楷體" w:hint="eastAsia"/>
        </w:rPr>
        <w:t>，</w:t>
      </w:r>
      <w:proofErr w:type="gramStart"/>
      <w:r w:rsidRPr="00945D5B">
        <w:rPr>
          <w:rFonts w:ascii="標楷體" w:eastAsia="標楷體" w:hAnsi="標楷體" w:hint="eastAsia"/>
        </w:rPr>
        <w:t>若序位加</w:t>
      </w:r>
      <w:proofErr w:type="gramEnd"/>
      <w:r w:rsidRPr="00945D5B">
        <w:rPr>
          <w:rFonts w:ascii="標楷體" w:eastAsia="標楷體" w:hAnsi="標楷體" w:hint="eastAsia"/>
        </w:rPr>
        <w:t>總相同者，以「經營年租金」較高者為最優</w:t>
      </w:r>
      <w:r w:rsidR="00C8347F" w:rsidRPr="00945D5B">
        <w:rPr>
          <w:rFonts w:ascii="標楷體" w:eastAsia="標楷體" w:hAnsi="標楷體" w:hint="eastAsia"/>
        </w:rPr>
        <w:t>得標者</w:t>
      </w:r>
      <w:r w:rsidRPr="00945D5B">
        <w:rPr>
          <w:rFonts w:ascii="標楷體" w:eastAsia="標楷體" w:hAnsi="標楷體" w:hint="eastAsia"/>
        </w:rPr>
        <w:t>，如仍相同，以「</w:t>
      </w:r>
      <w:r w:rsidR="00BF57CF" w:rsidRPr="00BF57CF">
        <w:rPr>
          <w:rFonts w:ascii="標楷體" w:eastAsia="標楷體" w:hAnsi="標楷體" w:hint="eastAsia"/>
        </w:rPr>
        <w:t>配套及回饋</w:t>
      </w:r>
      <w:r w:rsidRPr="00945D5B">
        <w:rPr>
          <w:rFonts w:ascii="標楷體" w:eastAsia="標楷體" w:hAnsi="標楷體" w:hint="eastAsia"/>
        </w:rPr>
        <w:t>」分數較高者為最優</w:t>
      </w:r>
      <w:r w:rsidR="00C8347F" w:rsidRPr="00945D5B">
        <w:rPr>
          <w:rFonts w:ascii="標楷體" w:eastAsia="標楷體" w:hAnsi="標楷體" w:hint="eastAsia"/>
        </w:rPr>
        <w:t>得標者</w:t>
      </w:r>
      <w:r w:rsidRPr="00945D5B">
        <w:rPr>
          <w:rFonts w:ascii="標楷體" w:eastAsia="標楷體" w:hAnsi="標楷體" w:hint="eastAsia"/>
        </w:rPr>
        <w:t>，如再相同，以當場抽籤決定優先順序。</w:t>
      </w:r>
    </w:p>
    <w:p w:rsidR="000273AD" w:rsidRPr="00945D5B" w:rsidRDefault="000273AD" w:rsidP="000273AD">
      <w:pPr>
        <w:tabs>
          <w:tab w:val="left" w:pos="810"/>
        </w:tabs>
        <w:ind w:left="600" w:hangingChars="250" w:hanging="60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（五）</w:t>
      </w:r>
      <w:r w:rsidR="00F738D9">
        <w:rPr>
          <w:rFonts w:ascii="標楷體" w:eastAsia="標楷體" w:hAnsi="標楷體" w:hint="eastAsia"/>
        </w:rPr>
        <w:t>評審</w:t>
      </w:r>
      <w:r w:rsidRPr="00945D5B">
        <w:rPr>
          <w:rFonts w:ascii="標楷體" w:eastAsia="標楷體" w:hAnsi="標楷體" w:hint="eastAsia"/>
        </w:rPr>
        <w:t>委員評定之</w:t>
      </w:r>
      <w:proofErr w:type="gramStart"/>
      <w:r w:rsidRPr="00945D5B">
        <w:rPr>
          <w:rFonts w:ascii="標楷體" w:eastAsia="標楷體" w:hAnsi="標楷體" w:hint="eastAsia"/>
        </w:rPr>
        <w:t>總分若低於</w:t>
      </w:r>
      <w:proofErr w:type="gramEnd"/>
      <w:r w:rsidRPr="00945D5B">
        <w:rPr>
          <w:rFonts w:ascii="標楷體" w:eastAsia="標楷體" w:hAnsi="標楷體"/>
        </w:rPr>
        <w:t>75</w:t>
      </w:r>
      <w:r w:rsidRPr="00945D5B">
        <w:rPr>
          <w:rFonts w:ascii="標楷體" w:eastAsia="標楷體" w:hAnsi="標楷體" w:hint="eastAsia"/>
        </w:rPr>
        <w:t>分則為不及格，若經半數以上之</w:t>
      </w:r>
      <w:r w:rsidR="00F738D9">
        <w:rPr>
          <w:rFonts w:ascii="標楷體" w:eastAsia="標楷體" w:hAnsi="標楷體" w:hint="eastAsia"/>
        </w:rPr>
        <w:t>評審</w:t>
      </w:r>
      <w:r w:rsidRPr="00945D5B">
        <w:rPr>
          <w:rFonts w:ascii="標楷體" w:eastAsia="標楷體" w:hAnsi="標楷體" w:hint="eastAsia"/>
        </w:rPr>
        <w:t>委員評為不及格，則該投標者不得作為入選或決標之對象。若本次參與投標者經半數以上之</w:t>
      </w:r>
      <w:r w:rsidR="00F738D9">
        <w:rPr>
          <w:rFonts w:ascii="標楷體" w:eastAsia="標楷體" w:hAnsi="標楷體" w:hint="eastAsia"/>
        </w:rPr>
        <w:t>評審</w:t>
      </w:r>
      <w:r w:rsidRPr="00945D5B">
        <w:rPr>
          <w:rFonts w:ascii="標楷體" w:eastAsia="標楷體" w:hAnsi="標楷體" w:hint="eastAsia"/>
        </w:rPr>
        <w:t>委員評定為不及格，則本次</w:t>
      </w:r>
      <w:r w:rsidR="00F738D9">
        <w:rPr>
          <w:rFonts w:ascii="標楷體" w:eastAsia="標楷體" w:hAnsi="標楷體" w:hint="eastAsia"/>
        </w:rPr>
        <w:t>評審</w:t>
      </w:r>
      <w:r w:rsidRPr="00945D5B">
        <w:rPr>
          <w:rFonts w:ascii="標楷體" w:eastAsia="標楷體" w:hAnsi="標楷體" w:hint="eastAsia"/>
        </w:rPr>
        <w:t>之決標得從缺。</w:t>
      </w:r>
    </w:p>
    <w:p w:rsidR="000273AD" w:rsidRPr="00945D5B" w:rsidRDefault="000273AD" w:rsidP="000273AD">
      <w:pPr>
        <w:tabs>
          <w:tab w:val="left" w:pos="810"/>
        </w:tabs>
        <w:ind w:left="600" w:hangingChars="250" w:hanging="60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（六）委員應於</w:t>
      </w:r>
      <w:r w:rsidR="00F738D9">
        <w:rPr>
          <w:rFonts w:ascii="標楷體" w:eastAsia="標楷體" w:hAnsi="標楷體" w:hint="eastAsia"/>
        </w:rPr>
        <w:t>評審</w:t>
      </w:r>
      <w:r w:rsidRPr="00945D5B">
        <w:rPr>
          <w:rFonts w:ascii="標楷體" w:eastAsia="標楷體" w:hAnsi="標楷體" w:hint="eastAsia"/>
        </w:rPr>
        <w:t>表簽名並彌封，並於</w:t>
      </w:r>
      <w:r w:rsidR="00F738D9">
        <w:rPr>
          <w:rFonts w:ascii="標楷體" w:eastAsia="標楷體" w:hAnsi="標楷體" w:hint="eastAsia"/>
        </w:rPr>
        <w:t>評審</w:t>
      </w:r>
      <w:r w:rsidRPr="00945D5B">
        <w:rPr>
          <w:rFonts w:ascii="標楷體" w:eastAsia="標楷體" w:hAnsi="標楷體" w:hint="eastAsia"/>
        </w:rPr>
        <w:t>結果統計表上簽名確認後，並簽奉</w:t>
      </w:r>
      <w:r w:rsidR="00C8347F" w:rsidRPr="00945D5B">
        <w:rPr>
          <w:rFonts w:ascii="標楷體" w:eastAsia="標楷體" w:hAnsi="標楷體" w:hint="eastAsia"/>
        </w:rPr>
        <w:t>校長</w:t>
      </w:r>
      <w:r w:rsidRPr="00945D5B">
        <w:rPr>
          <w:rFonts w:ascii="標楷體" w:eastAsia="標楷體" w:hAnsi="標楷體" w:hint="eastAsia"/>
        </w:rPr>
        <w:t>同意後公告評選結果。</w:t>
      </w:r>
    </w:p>
    <w:p w:rsidR="001F0ACF" w:rsidRPr="00945D5B" w:rsidRDefault="00EC5EB6" w:rsidP="001F0ACF">
      <w:pPr>
        <w:tabs>
          <w:tab w:val="left" w:pos="810"/>
        </w:tabs>
        <w:ind w:left="480" w:hangingChars="200" w:hanging="48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拾</w:t>
      </w:r>
      <w:r w:rsidR="001F0ACF" w:rsidRPr="00945D5B">
        <w:rPr>
          <w:rFonts w:ascii="標楷體" w:eastAsia="標楷體" w:hAnsi="標楷體" w:hint="eastAsia"/>
        </w:rPr>
        <w:t>、</w:t>
      </w:r>
      <w:r w:rsidR="000273AD" w:rsidRPr="00945D5B">
        <w:rPr>
          <w:rFonts w:ascii="標楷體" w:eastAsia="標楷體" w:hAnsi="標楷體" w:hint="eastAsia"/>
        </w:rPr>
        <w:t>計畫</w:t>
      </w:r>
      <w:r w:rsidR="001F0ACF" w:rsidRPr="00945D5B">
        <w:rPr>
          <w:rFonts w:ascii="標楷體" w:eastAsia="標楷體" w:hAnsi="標楷體"/>
        </w:rPr>
        <w:t>書</w:t>
      </w:r>
      <w:r w:rsidR="000273AD" w:rsidRPr="00945D5B">
        <w:rPr>
          <w:rFonts w:ascii="標楷體" w:eastAsia="標楷體" w:hAnsi="標楷體" w:hint="eastAsia"/>
        </w:rPr>
        <w:t>內容：</w:t>
      </w:r>
      <w:r w:rsidR="000273AD" w:rsidRPr="00945D5B">
        <w:rPr>
          <w:rFonts w:ascii="標楷體" w:eastAsia="標楷體" w:hAnsi="標楷體"/>
        </w:rPr>
        <w:t>請</w:t>
      </w:r>
      <w:r w:rsidR="000273AD" w:rsidRPr="00945D5B">
        <w:rPr>
          <w:rFonts w:ascii="標楷體" w:eastAsia="標楷體" w:hAnsi="標楷體" w:hint="eastAsia"/>
        </w:rPr>
        <w:t>投標者提出資格文件及投資計畫</w:t>
      </w:r>
      <w:r w:rsidR="000273AD" w:rsidRPr="00945D5B">
        <w:rPr>
          <w:rFonts w:ascii="標楷體" w:eastAsia="標楷體" w:hAnsi="標楷體"/>
        </w:rPr>
        <w:t>書</w:t>
      </w:r>
      <w:r w:rsidR="001F0ACF" w:rsidRPr="00945D5B">
        <w:rPr>
          <w:rFonts w:ascii="標楷體" w:eastAsia="標楷體" w:hAnsi="標楷體"/>
        </w:rPr>
        <w:t>1式</w:t>
      </w:r>
      <w:r w:rsidR="001F0ACF" w:rsidRPr="00945D5B">
        <w:rPr>
          <w:rFonts w:ascii="標楷體" w:eastAsia="標楷體" w:hAnsi="標楷體" w:hint="eastAsia"/>
        </w:rPr>
        <w:t>5份</w:t>
      </w:r>
      <w:r w:rsidRPr="00945D5B">
        <w:rPr>
          <w:rFonts w:ascii="標楷體" w:eastAsia="標楷體" w:hAnsi="標楷體" w:hint="eastAsia"/>
        </w:rPr>
        <w:t>，請參</w:t>
      </w:r>
      <w:r w:rsidR="00FD5A57">
        <w:rPr>
          <w:rFonts w:ascii="標楷體" w:eastAsia="標楷體" w:hAnsi="標楷體" w:hint="eastAsia"/>
        </w:rPr>
        <w:t>見計畫書</w:t>
      </w:r>
      <w:r w:rsidRPr="00945D5B">
        <w:rPr>
          <w:rFonts w:ascii="標楷體" w:eastAsia="標楷體" w:hAnsi="標楷體" w:hint="eastAsia"/>
        </w:rPr>
        <w:t>格式。</w:t>
      </w:r>
    </w:p>
    <w:p w:rsidR="004304EC" w:rsidRPr="00945D5B" w:rsidRDefault="00EC5EB6" w:rsidP="00B56F3C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拾壹</w:t>
      </w:r>
      <w:r w:rsidR="004205D8" w:rsidRPr="00945D5B">
        <w:rPr>
          <w:rFonts w:ascii="標楷體" w:eastAsia="標楷體" w:hAnsi="標楷體" w:hint="eastAsia"/>
        </w:rPr>
        <w:t>、</w:t>
      </w:r>
      <w:r w:rsidR="002B5EA5" w:rsidRPr="00945D5B">
        <w:rPr>
          <w:rFonts w:ascii="標楷體" w:eastAsia="標楷體" w:hAnsi="標楷體" w:hint="eastAsia"/>
        </w:rPr>
        <w:t>配合及</w:t>
      </w:r>
      <w:r w:rsidR="004304EC" w:rsidRPr="00945D5B">
        <w:rPr>
          <w:rFonts w:ascii="標楷體" w:eastAsia="標楷體" w:hAnsi="標楷體" w:hint="eastAsia"/>
        </w:rPr>
        <w:t>回饋事項：</w:t>
      </w:r>
    </w:p>
    <w:p w:rsidR="003969F9" w:rsidRPr="00945D5B" w:rsidRDefault="00EC5EB6" w:rsidP="00B56F3C">
      <w:pPr>
        <w:tabs>
          <w:tab w:val="left" w:pos="810"/>
        </w:tabs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一、</w:t>
      </w:r>
      <w:r w:rsidR="003969F9" w:rsidRPr="00945D5B">
        <w:rPr>
          <w:rFonts w:ascii="標楷體" w:eastAsia="標楷體" w:hAnsi="標楷體" w:hint="eastAsia"/>
        </w:rPr>
        <w:t>學校</w:t>
      </w:r>
      <w:r w:rsidR="00D86ECF" w:rsidRPr="00945D5B">
        <w:rPr>
          <w:rFonts w:ascii="標楷體" w:eastAsia="標楷體" w:hAnsi="標楷體" w:hint="eastAsia"/>
        </w:rPr>
        <w:t>師生</w:t>
      </w:r>
      <w:r w:rsidR="003969F9" w:rsidRPr="00945D5B">
        <w:rPr>
          <w:rFonts w:ascii="標楷體" w:eastAsia="標楷體" w:hAnsi="標楷體"/>
        </w:rPr>
        <w:t>參加租用單位之相關活動，</w:t>
      </w:r>
      <w:proofErr w:type="gramStart"/>
      <w:r w:rsidR="003969F9" w:rsidRPr="00945D5B">
        <w:rPr>
          <w:rFonts w:ascii="標楷體" w:eastAsia="標楷體" w:hAnsi="標楷體" w:hint="eastAsia"/>
        </w:rPr>
        <w:t>以</w:t>
      </w:r>
      <w:r w:rsidR="002B5EA5" w:rsidRPr="00945D5B">
        <w:rPr>
          <w:rFonts w:ascii="標楷體" w:eastAsia="標楷體" w:hAnsi="標楷體" w:hint="eastAsia"/>
        </w:rPr>
        <w:t>酌</w:t>
      </w:r>
      <w:r w:rsidR="003969F9" w:rsidRPr="00945D5B">
        <w:rPr>
          <w:rFonts w:ascii="標楷體" w:eastAsia="標楷體" w:hAnsi="標楷體"/>
        </w:rPr>
        <w:t>收</w:t>
      </w:r>
      <w:proofErr w:type="gramEnd"/>
      <w:r w:rsidR="003969F9" w:rsidRPr="00945D5B">
        <w:rPr>
          <w:rFonts w:ascii="標楷體" w:eastAsia="標楷體" w:hAnsi="標楷體"/>
        </w:rPr>
        <w:t>材料費或免費方式回饋。</w:t>
      </w:r>
    </w:p>
    <w:p w:rsidR="003969F9" w:rsidRPr="00945D5B" w:rsidRDefault="00D86ECF" w:rsidP="003969F9">
      <w:pPr>
        <w:tabs>
          <w:tab w:val="left" w:pos="810"/>
        </w:tabs>
        <w:ind w:left="600" w:hangingChars="250" w:hanging="600"/>
        <w:rPr>
          <w:rFonts w:ascii="標楷體" w:eastAsia="標楷體" w:hAnsi="標楷體"/>
        </w:rPr>
      </w:pPr>
      <w:r w:rsidRPr="00945D5B">
        <w:rPr>
          <w:rFonts w:ascii="標楷體" w:eastAsia="標楷體" w:hAnsi="標楷體" w:hint="eastAsia"/>
        </w:rPr>
        <w:t>二</w:t>
      </w:r>
      <w:r w:rsidR="00EC5EB6" w:rsidRPr="00945D5B">
        <w:rPr>
          <w:rFonts w:ascii="標楷體" w:eastAsia="標楷體" w:hAnsi="標楷體" w:hint="eastAsia"/>
        </w:rPr>
        <w:t>、</w:t>
      </w:r>
      <w:r w:rsidR="003969F9" w:rsidRPr="00945D5B">
        <w:rPr>
          <w:rFonts w:ascii="標楷體" w:eastAsia="標楷體" w:hAnsi="標楷體" w:hint="eastAsia"/>
        </w:rPr>
        <w:t>租用單位</w:t>
      </w:r>
      <w:r w:rsidRPr="00945D5B">
        <w:rPr>
          <w:rFonts w:ascii="標楷體" w:eastAsia="標楷體" w:hAnsi="標楷體" w:hint="eastAsia"/>
        </w:rPr>
        <w:t>於</w:t>
      </w:r>
      <w:r w:rsidRPr="00945D5B">
        <w:rPr>
          <w:rFonts w:ascii="標楷體" w:eastAsia="標楷體" w:hAnsi="標楷體"/>
        </w:rPr>
        <w:t>年度結算後，扣除經營管理成本如有</w:t>
      </w:r>
      <w:r w:rsidRPr="00945D5B">
        <w:rPr>
          <w:rFonts w:ascii="標楷體" w:eastAsia="標楷體" w:hAnsi="標楷體" w:hint="eastAsia"/>
        </w:rPr>
        <w:t>盈餘</w:t>
      </w:r>
      <w:r w:rsidRPr="00945D5B">
        <w:rPr>
          <w:rFonts w:ascii="標楷體" w:eastAsia="標楷體" w:hAnsi="標楷體"/>
        </w:rPr>
        <w:t>，應回饋</w:t>
      </w:r>
      <w:r w:rsidR="00A50A84" w:rsidRPr="00945D5B">
        <w:rPr>
          <w:rFonts w:ascii="標楷體" w:eastAsia="標楷體" w:hAnsi="標楷體" w:hint="eastAsia"/>
        </w:rPr>
        <w:t>一成</w:t>
      </w:r>
      <w:r w:rsidR="002B5EA5" w:rsidRPr="00945D5B">
        <w:rPr>
          <w:rFonts w:ascii="標楷體" w:eastAsia="標楷體" w:hAnsi="標楷體" w:hint="eastAsia"/>
        </w:rPr>
        <w:t>予</w:t>
      </w:r>
      <w:r w:rsidR="003969F9" w:rsidRPr="00945D5B">
        <w:rPr>
          <w:rFonts w:ascii="標楷體" w:eastAsia="標楷體" w:hAnsi="標楷體" w:hint="eastAsia"/>
        </w:rPr>
        <w:t>學校。回饋</w:t>
      </w:r>
      <w:r w:rsidR="002B5EA5" w:rsidRPr="00945D5B">
        <w:rPr>
          <w:rFonts w:ascii="標楷體" w:eastAsia="標楷體" w:hAnsi="標楷體"/>
        </w:rPr>
        <w:t>金</w:t>
      </w:r>
      <w:r w:rsidR="003969F9" w:rsidRPr="00945D5B">
        <w:rPr>
          <w:rFonts w:ascii="標楷體" w:eastAsia="標楷體" w:hAnsi="標楷體"/>
        </w:rPr>
        <w:t>由學校開立</w:t>
      </w:r>
      <w:r w:rsidR="00B150FC" w:rsidRPr="00945D5B">
        <w:rPr>
          <w:rFonts w:ascii="標楷體" w:eastAsia="標楷體" w:hAnsi="標楷體" w:hint="eastAsia"/>
          <w:color w:val="FF0000"/>
        </w:rPr>
        <w:t>捐贈</w:t>
      </w:r>
      <w:r w:rsidR="003969F9" w:rsidRPr="00945D5B">
        <w:rPr>
          <w:rFonts w:ascii="標楷體" w:eastAsia="標楷體" w:hAnsi="標楷體"/>
        </w:rPr>
        <w:t>收據，以茲證明。</w:t>
      </w:r>
    </w:p>
    <w:p w:rsidR="002B5EA5" w:rsidRPr="00945D5B" w:rsidRDefault="00A50A84" w:rsidP="003969F9">
      <w:pPr>
        <w:tabs>
          <w:tab w:val="left" w:pos="810"/>
        </w:tabs>
        <w:ind w:left="600" w:hangingChars="250" w:hanging="60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三</w:t>
      </w:r>
      <w:r w:rsidR="00EC5EB6" w:rsidRPr="00945D5B">
        <w:rPr>
          <w:rFonts w:ascii="標楷體" w:eastAsia="標楷體" w:hAnsi="標楷體" w:hint="eastAsia"/>
          <w:color w:val="000000" w:themeColor="text1"/>
        </w:rPr>
        <w:t>、</w:t>
      </w:r>
      <w:r w:rsidR="002B5EA5" w:rsidRPr="00945D5B">
        <w:rPr>
          <w:rFonts w:ascii="標楷體" w:eastAsia="標楷體" w:hAnsi="標楷體"/>
          <w:color w:val="000000" w:themeColor="text1"/>
        </w:rPr>
        <w:t>維持</w:t>
      </w:r>
      <w:r w:rsidR="002B5EA5" w:rsidRPr="00945D5B">
        <w:rPr>
          <w:rFonts w:ascii="標楷體" w:eastAsia="標楷體" w:hAnsi="標楷體" w:hint="eastAsia"/>
          <w:color w:val="000000" w:themeColor="text1"/>
        </w:rPr>
        <w:t>該區域</w:t>
      </w:r>
      <w:r w:rsidR="002B5EA5" w:rsidRPr="00945D5B">
        <w:rPr>
          <w:rFonts w:ascii="標楷體" w:eastAsia="標楷體" w:hAnsi="標楷體"/>
          <w:color w:val="000000" w:themeColor="text1"/>
        </w:rPr>
        <w:t>水</w:t>
      </w:r>
      <w:r w:rsidR="002B5EA5" w:rsidRPr="00945D5B">
        <w:rPr>
          <w:rFonts w:ascii="標楷體" w:eastAsia="標楷體" w:hAnsi="標楷體" w:hint="eastAsia"/>
          <w:color w:val="000000" w:themeColor="text1"/>
        </w:rPr>
        <w:t>源</w:t>
      </w:r>
      <w:r w:rsidR="002B5EA5" w:rsidRPr="00945D5B">
        <w:rPr>
          <w:rFonts w:ascii="標楷體" w:eastAsia="標楷體" w:hAnsi="標楷體"/>
          <w:color w:val="000000" w:themeColor="text1"/>
        </w:rPr>
        <w:t>予社區住戶使用。</w:t>
      </w:r>
    </w:p>
    <w:p w:rsidR="00D11A77" w:rsidRPr="00945D5B" w:rsidRDefault="00D11A77" w:rsidP="004304EC">
      <w:pPr>
        <w:tabs>
          <w:tab w:val="left" w:pos="810"/>
        </w:tabs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B56F3C" w:rsidRPr="00945D5B" w:rsidRDefault="00EC5EB6" w:rsidP="004304EC">
      <w:pPr>
        <w:tabs>
          <w:tab w:val="left" w:pos="810"/>
        </w:tabs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拾貳</w:t>
      </w:r>
      <w:r w:rsidR="00D11A77" w:rsidRPr="00945D5B">
        <w:rPr>
          <w:rFonts w:ascii="標楷體" w:eastAsia="標楷體" w:hAnsi="標楷體" w:hint="eastAsia"/>
          <w:color w:val="000000" w:themeColor="text1"/>
        </w:rPr>
        <w:t>、</w:t>
      </w:r>
      <w:r w:rsidR="00F30E28" w:rsidRPr="00945D5B">
        <w:rPr>
          <w:rFonts w:ascii="標楷體" w:eastAsia="標楷體" w:hAnsi="標楷體" w:hint="eastAsia"/>
          <w:color w:val="000000" w:themeColor="text1"/>
        </w:rPr>
        <w:t>承租人</w:t>
      </w:r>
      <w:r w:rsidR="00B56F3C" w:rsidRPr="00945D5B">
        <w:rPr>
          <w:rFonts w:ascii="標楷體" w:eastAsia="標楷體" w:hAnsi="標楷體" w:hint="eastAsia"/>
          <w:color w:val="000000" w:themeColor="text1"/>
        </w:rPr>
        <w:t>應按使用目的及計畫使用，</w:t>
      </w:r>
      <w:r w:rsidR="00F30E28" w:rsidRPr="00945D5B">
        <w:rPr>
          <w:rFonts w:ascii="標楷體" w:eastAsia="標楷體" w:hAnsi="標楷體" w:hint="eastAsia"/>
          <w:color w:val="000000" w:themeColor="text1"/>
        </w:rPr>
        <w:t>如</w:t>
      </w:r>
      <w:r w:rsidR="00B56F3C" w:rsidRPr="00945D5B">
        <w:rPr>
          <w:rFonts w:ascii="標楷體" w:eastAsia="標楷體" w:hAnsi="標楷體" w:hint="eastAsia"/>
          <w:color w:val="000000" w:themeColor="text1"/>
        </w:rPr>
        <w:t>有下列情形之</w:t>
      </w:r>
      <w:proofErr w:type="gramStart"/>
      <w:r w:rsidR="00B56F3C" w:rsidRPr="00945D5B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B56F3C" w:rsidRPr="00945D5B">
        <w:rPr>
          <w:rFonts w:ascii="標楷體" w:eastAsia="標楷體" w:hAnsi="標楷體" w:hint="eastAsia"/>
          <w:color w:val="000000" w:themeColor="text1"/>
        </w:rPr>
        <w:t>者，學校得隨時終止契約：</w:t>
      </w:r>
    </w:p>
    <w:p w:rsidR="00B56F3C" w:rsidRPr="00945D5B" w:rsidRDefault="004205D8" w:rsidP="00C87AA9">
      <w:pPr>
        <w:tabs>
          <w:tab w:val="left" w:pos="810"/>
        </w:tabs>
        <w:ind w:left="721" w:hangingChars="300" w:hanging="721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b/>
          <w:color w:val="000000" w:themeColor="text1"/>
        </w:rPr>
        <w:t>一</w:t>
      </w:r>
      <w:r w:rsidR="00C8347F" w:rsidRPr="00945D5B">
        <w:rPr>
          <w:rFonts w:ascii="標楷體" w:eastAsia="標楷體" w:hAnsi="標楷體" w:hint="eastAsia"/>
          <w:b/>
          <w:color w:val="000000" w:themeColor="text1"/>
        </w:rPr>
        <w:t>、</w:t>
      </w:r>
      <w:r w:rsidR="00B56F3C" w:rsidRPr="00945D5B">
        <w:rPr>
          <w:rFonts w:ascii="標楷體" w:eastAsia="標楷體" w:hAnsi="標楷體" w:hint="eastAsia"/>
          <w:color w:val="000000" w:themeColor="text1"/>
        </w:rPr>
        <w:t>政府因舉辦公共事業需要或公務使用或處分需要者。</w:t>
      </w:r>
    </w:p>
    <w:p w:rsidR="00B56F3C" w:rsidRPr="00945D5B" w:rsidRDefault="004205D8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二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="00B56F3C" w:rsidRPr="00945D5B">
        <w:rPr>
          <w:rFonts w:ascii="標楷體" w:eastAsia="標楷體" w:hAnsi="標楷體" w:hint="eastAsia"/>
          <w:color w:val="000000" w:themeColor="text1"/>
        </w:rPr>
        <w:t>違反政府法令政策或有害社會公益之活動者。</w:t>
      </w:r>
    </w:p>
    <w:p w:rsidR="00B56F3C" w:rsidRPr="00945D5B" w:rsidRDefault="004205D8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三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="00B56F3C" w:rsidRPr="00945D5B">
        <w:rPr>
          <w:rFonts w:ascii="標楷體" w:eastAsia="標楷體" w:hAnsi="標楷體" w:hint="eastAsia"/>
          <w:b/>
          <w:color w:val="000000" w:themeColor="text1"/>
        </w:rPr>
        <w:t>使用內容與公告容許使用項目不符者。</w:t>
      </w:r>
    </w:p>
    <w:p w:rsidR="00B56F3C" w:rsidRPr="00945D5B" w:rsidRDefault="004205D8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四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="00B56F3C" w:rsidRPr="00945D5B">
        <w:rPr>
          <w:rFonts w:ascii="標楷體" w:eastAsia="標楷體" w:hAnsi="標楷體" w:hint="eastAsia"/>
          <w:color w:val="000000" w:themeColor="text1"/>
        </w:rPr>
        <w:t>私自轉租、分租及頂讓、轉讓他人者。</w:t>
      </w:r>
    </w:p>
    <w:p w:rsidR="00B56F3C" w:rsidRPr="00945D5B" w:rsidRDefault="004205D8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五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="00B56F3C" w:rsidRPr="00945D5B">
        <w:rPr>
          <w:rFonts w:ascii="標楷體" w:eastAsia="標楷體" w:hAnsi="標楷體" w:hint="eastAsia"/>
          <w:color w:val="000000" w:themeColor="text1"/>
        </w:rPr>
        <w:t>逾期未繳納租金額超過法定期限且經定期催告仍不履行者。</w:t>
      </w:r>
    </w:p>
    <w:p w:rsidR="00B56F3C" w:rsidRPr="00945D5B" w:rsidRDefault="004205D8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六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="00B56F3C" w:rsidRPr="00945D5B">
        <w:rPr>
          <w:rFonts w:ascii="標楷體" w:eastAsia="標楷體" w:hAnsi="標楷體" w:hint="eastAsia"/>
          <w:color w:val="000000" w:themeColor="text1"/>
        </w:rPr>
        <w:t>違反契約各條規定或無故閒置房地三個月以上任其荒蕪者。</w:t>
      </w:r>
    </w:p>
    <w:p w:rsidR="00B56F3C" w:rsidRPr="00945D5B" w:rsidRDefault="00B56F3C" w:rsidP="00BA15B2">
      <w:pPr>
        <w:tabs>
          <w:tab w:val="left" w:pos="810"/>
        </w:tabs>
        <w:ind w:leftChars="200" w:left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違反前項第</w:t>
      </w:r>
      <w:r w:rsidR="004205D8" w:rsidRPr="00945D5B">
        <w:rPr>
          <w:rFonts w:ascii="標楷體" w:eastAsia="標楷體" w:hAnsi="標楷體" w:hint="eastAsia"/>
          <w:color w:val="000000" w:themeColor="text1"/>
        </w:rPr>
        <w:t>二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三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四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="004205D8" w:rsidRPr="00945D5B">
        <w:rPr>
          <w:rFonts w:ascii="標楷體" w:eastAsia="標楷體" w:hAnsi="標楷體" w:hint="eastAsia"/>
          <w:color w:val="000000" w:themeColor="text1"/>
        </w:rPr>
        <w:t>五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六款</w:t>
      </w:r>
      <w:r w:rsidR="00C8347F" w:rsidRPr="00945D5B">
        <w:rPr>
          <w:rFonts w:ascii="標楷體" w:eastAsia="標楷體" w:hAnsi="標楷體" w:hint="eastAsia"/>
          <w:color w:val="000000" w:themeColor="text1"/>
        </w:rPr>
        <w:t>而終止契約者，保證金及其已繳納之未到期租金不予退還。違反前項第</w:t>
      </w:r>
      <w:r w:rsidR="004205D8" w:rsidRPr="00945D5B">
        <w:rPr>
          <w:rFonts w:ascii="標楷體" w:eastAsia="標楷體" w:hAnsi="標楷體" w:hint="eastAsia"/>
          <w:color w:val="000000" w:themeColor="text1"/>
        </w:rPr>
        <w:t>五</w:t>
      </w:r>
      <w:r w:rsidRPr="00945D5B">
        <w:rPr>
          <w:rFonts w:ascii="標楷體" w:eastAsia="標楷體" w:hAnsi="標楷體" w:hint="eastAsia"/>
          <w:color w:val="000000" w:themeColor="text1"/>
        </w:rPr>
        <w:t>款而終止契約者，所欠租金由保證金扣抵。</w:t>
      </w:r>
    </w:p>
    <w:p w:rsidR="00B56F3C" w:rsidRPr="00945D5B" w:rsidRDefault="00B56F3C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</w:p>
    <w:p w:rsidR="00B56F3C" w:rsidRPr="00945D5B" w:rsidRDefault="00C8347F" w:rsidP="002B5EA5">
      <w:pPr>
        <w:tabs>
          <w:tab w:val="left" w:pos="810"/>
        </w:tabs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拾參</w:t>
      </w:r>
      <w:r w:rsidR="00B56F3C" w:rsidRPr="00945D5B">
        <w:rPr>
          <w:rFonts w:ascii="標楷體" w:eastAsia="標楷體" w:hAnsi="標楷體" w:hint="eastAsia"/>
          <w:color w:val="000000" w:themeColor="text1"/>
        </w:rPr>
        <w:t>、承租人承租後，在承租期間</w:t>
      </w:r>
      <w:proofErr w:type="gramStart"/>
      <w:r w:rsidR="00B56F3C" w:rsidRPr="00945D5B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B56F3C" w:rsidRPr="00945D5B">
        <w:rPr>
          <w:rFonts w:ascii="標楷體" w:eastAsia="標楷體" w:hAnsi="標楷體" w:hint="eastAsia"/>
          <w:color w:val="000000" w:themeColor="text1"/>
        </w:rPr>
        <w:t>使用者，其所繳納之租金不予退還。但有下列情形之</w:t>
      </w:r>
      <w:proofErr w:type="gramStart"/>
      <w:r w:rsidR="00B56F3C" w:rsidRPr="00945D5B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B56F3C" w:rsidRPr="00945D5B">
        <w:rPr>
          <w:rFonts w:ascii="標楷體" w:eastAsia="標楷體" w:hAnsi="標楷體" w:hint="eastAsia"/>
          <w:color w:val="000000" w:themeColor="text1"/>
        </w:rPr>
        <w:t>者，得退還租金之一部或全部：</w:t>
      </w:r>
    </w:p>
    <w:p w:rsidR="00B56F3C" w:rsidRPr="00945D5B" w:rsidRDefault="00B56F3C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一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因不可抗力之事故致不能使用時，得退還其不能使用期間之租金。</w:t>
      </w:r>
    </w:p>
    <w:p w:rsidR="00B56F3C" w:rsidRPr="00945D5B" w:rsidRDefault="00B56F3C" w:rsidP="00584364">
      <w:pPr>
        <w:tabs>
          <w:tab w:val="left" w:pos="810"/>
        </w:tabs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二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因本府必須收回時，得終止契約，並無息退還所繳納之未使用期間之租金及保證金，承租人不得異議或請求任何賠償。</w:t>
      </w:r>
    </w:p>
    <w:p w:rsidR="004304EC" w:rsidRPr="00945D5B" w:rsidRDefault="004304EC" w:rsidP="00B56F3C">
      <w:pPr>
        <w:tabs>
          <w:tab w:val="left" w:pos="810"/>
        </w:tabs>
        <w:rPr>
          <w:rFonts w:ascii="標楷體" w:eastAsia="標楷體" w:hAnsi="標楷體"/>
          <w:color w:val="000000" w:themeColor="text1"/>
        </w:rPr>
      </w:pPr>
    </w:p>
    <w:p w:rsidR="00B56F3C" w:rsidRPr="00945D5B" w:rsidRDefault="00C8347F" w:rsidP="002B5EA5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lastRenderedPageBreak/>
        <w:t>拾肆</w:t>
      </w:r>
      <w:r w:rsidR="00B56F3C" w:rsidRPr="00945D5B">
        <w:rPr>
          <w:rFonts w:ascii="標楷體" w:eastAsia="標楷體" w:hAnsi="標楷體" w:hint="eastAsia"/>
          <w:color w:val="000000" w:themeColor="text1"/>
        </w:rPr>
        <w:t>、承租者應按承租之目的及計畫使用租賃房地，不得要求設定地上權登記，</w:t>
      </w:r>
      <w:proofErr w:type="gramStart"/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標租</w:t>
      </w:r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前</w:t>
      </w:r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由</w:t>
      </w:r>
      <w:proofErr w:type="gramEnd"/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本府進行建物</w:t>
      </w:r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安全</w:t>
      </w:r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初評和</w:t>
      </w:r>
      <w:proofErr w:type="gramStart"/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詳評</w:t>
      </w:r>
      <w:proofErr w:type="gramEnd"/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，再由得標人進行</w:t>
      </w:r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建物</w:t>
      </w:r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補強工程</w:t>
      </w:r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，</w:t>
      </w:r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並</w:t>
      </w:r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於建物補強後，</w:t>
      </w:r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出具建物安全證明</w:t>
      </w:r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，</w:t>
      </w:r>
      <w:proofErr w:type="gramStart"/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本府</w:t>
      </w:r>
      <w:r w:rsidR="001C6691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始能</w:t>
      </w:r>
      <w:proofErr w:type="gramEnd"/>
      <w:r w:rsidR="00C1060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同意得標人</w:t>
      </w:r>
      <w:r w:rsidR="00B24987" w:rsidRPr="00BC7D7C">
        <w:rPr>
          <w:rFonts w:ascii="標楷體" w:eastAsia="標楷體" w:hAnsi="標楷體" w:hint="eastAsia"/>
          <w:b/>
          <w:color w:val="FF0000"/>
          <w:u w:val="single"/>
          <w:lang w:eastAsia="zh-HK"/>
        </w:rPr>
        <w:t>開始使用</w:t>
      </w:r>
      <w:r w:rsidR="00B56F3C" w:rsidRPr="00BC7D7C">
        <w:rPr>
          <w:rFonts w:ascii="標楷體" w:eastAsia="標楷體" w:hAnsi="標楷體" w:hint="eastAsia"/>
          <w:b/>
          <w:color w:val="FF0000"/>
          <w:u w:val="single"/>
        </w:rPr>
        <w:t>。</w:t>
      </w:r>
      <w:r w:rsidR="00B56F3C" w:rsidRPr="00945D5B">
        <w:rPr>
          <w:rFonts w:ascii="標楷體" w:eastAsia="標楷體" w:hAnsi="標楷體" w:hint="eastAsia"/>
          <w:color w:val="000000" w:themeColor="text1"/>
        </w:rPr>
        <w:t>租賃期限屆滿或終止契約時，除經</w:t>
      </w:r>
      <w:r w:rsidR="004304EC" w:rsidRPr="00945D5B">
        <w:rPr>
          <w:rFonts w:ascii="標楷體" w:eastAsia="標楷體" w:hAnsi="標楷體" w:hint="eastAsia"/>
          <w:color w:val="000000" w:themeColor="text1"/>
        </w:rPr>
        <w:t>學校</w:t>
      </w:r>
      <w:r w:rsidR="00B56F3C" w:rsidRPr="00945D5B">
        <w:rPr>
          <w:rFonts w:ascii="標楷體" w:eastAsia="標楷體" w:hAnsi="標楷體" w:hint="eastAsia"/>
          <w:color w:val="000000" w:themeColor="text1"/>
        </w:rPr>
        <w:t>同意按現狀無償</w:t>
      </w:r>
      <w:proofErr w:type="gramStart"/>
      <w:r w:rsidR="00B56F3C" w:rsidRPr="00945D5B">
        <w:rPr>
          <w:rFonts w:ascii="標楷體" w:eastAsia="標楷體" w:hAnsi="標楷體" w:hint="eastAsia"/>
          <w:color w:val="000000" w:themeColor="text1"/>
        </w:rPr>
        <w:t>點交外</w:t>
      </w:r>
      <w:proofErr w:type="gramEnd"/>
      <w:r w:rsidR="00B56F3C" w:rsidRPr="00945D5B">
        <w:rPr>
          <w:rFonts w:ascii="標楷體" w:eastAsia="標楷體" w:hAnsi="標楷體" w:hint="eastAsia"/>
          <w:color w:val="000000" w:themeColor="text1"/>
        </w:rPr>
        <w:t>，承租人應無條件負責回復原狀。</w:t>
      </w:r>
    </w:p>
    <w:p w:rsidR="00B56F3C" w:rsidRPr="00945D5B" w:rsidRDefault="002B5EA5" w:rsidP="002B5EA5">
      <w:pPr>
        <w:ind w:leftChars="200" w:left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另</w:t>
      </w:r>
      <w:r w:rsidR="00B56F3C" w:rsidRPr="00945D5B">
        <w:rPr>
          <w:rFonts w:ascii="標楷體" w:eastAsia="標楷體" w:hAnsi="標楷體" w:hint="eastAsia"/>
          <w:color w:val="000000" w:themeColor="text1"/>
        </w:rPr>
        <w:t>承租人於租</w:t>
      </w:r>
      <w:r w:rsidRPr="00945D5B">
        <w:rPr>
          <w:rFonts w:ascii="標楷體" w:eastAsia="標楷體" w:hAnsi="標楷體" w:hint="eastAsia"/>
          <w:color w:val="000000" w:themeColor="text1"/>
        </w:rPr>
        <w:t>賃期間</w:t>
      </w:r>
      <w:r w:rsidRPr="00945D5B">
        <w:rPr>
          <w:rFonts w:ascii="標楷體" w:eastAsia="標楷體" w:hAnsi="標楷體"/>
          <w:color w:val="000000" w:themeColor="text1"/>
        </w:rPr>
        <w:t>設置之</w:t>
      </w:r>
      <w:r w:rsidR="00B56F3C" w:rsidRPr="00945D5B">
        <w:rPr>
          <w:rFonts w:ascii="標楷體" w:eastAsia="標楷體" w:hAnsi="標楷體" w:hint="eastAsia"/>
          <w:color w:val="000000" w:themeColor="text1"/>
        </w:rPr>
        <w:t>任何設施，於租賃期限屆滿或終止契約時，承租人應無條件清除或遷移且不得要求任何補償，逾期未遷移或清除之地上物，均視為廢棄物，由</w:t>
      </w:r>
      <w:r w:rsidR="004304EC" w:rsidRPr="00945D5B">
        <w:rPr>
          <w:rFonts w:ascii="標楷體" w:eastAsia="標楷體" w:hAnsi="標楷體" w:hint="eastAsia"/>
          <w:color w:val="000000" w:themeColor="text1"/>
        </w:rPr>
        <w:t>學校</w:t>
      </w:r>
      <w:r w:rsidR="00B56F3C" w:rsidRPr="00945D5B">
        <w:rPr>
          <w:rFonts w:ascii="標楷體" w:eastAsia="標楷體" w:hAnsi="標楷體" w:hint="eastAsia"/>
          <w:color w:val="000000" w:themeColor="text1"/>
        </w:rPr>
        <w:t>代為清除，所需費用由保證金內扣除，扣除後剩餘保證金歸還承租人。</w:t>
      </w:r>
    </w:p>
    <w:p w:rsidR="003969F9" w:rsidRPr="00945D5B" w:rsidRDefault="003969F9" w:rsidP="00B56F3C">
      <w:pPr>
        <w:rPr>
          <w:rFonts w:ascii="標楷體" w:eastAsia="標楷體" w:hAnsi="標楷體"/>
          <w:color w:val="000000" w:themeColor="text1"/>
        </w:rPr>
      </w:pPr>
    </w:p>
    <w:p w:rsidR="003969F9" w:rsidRPr="00945D5B" w:rsidRDefault="00C8347F" w:rsidP="003969F9">
      <w:pPr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拾伍</w:t>
      </w:r>
      <w:r w:rsidR="003969F9" w:rsidRPr="00945D5B">
        <w:rPr>
          <w:rFonts w:ascii="標楷體" w:eastAsia="標楷體" w:hAnsi="標楷體" w:hint="eastAsia"/>
          <w:color w:val="000000" w:themeColor="text1"/>
        </w:rPr>
        <w:t>、其他：</w:t>
      </w:r>
    </w:p>
    <w:p w:rsidR="003969F9" w:rsidRPr="00945D5B" w:rsidRDefault="003969F9" w:rsidP="00584364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一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租賃期限屆滿後，即應返還土地及建物，並不得主張適用民法第四百五十一條規定。</w:t>
      </w:r>
    </w:p>
    <w:p w:rsidR="003969F9" w:rsidRPr="00945D5B" w:rsidRDefault="003969F9" w:rsidP="00584364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 w:hint="eastAsia"/>
          <w:color w:val="000000" w:themeColor="text1"/>
        </w:rPr>
        <w:t>二</w:t>
      </w:r>
      <w:r w:rsidR="00C8347F" w:rsidRPr="00945D5B">
        <w:rPr>
          <w:rFonts w:ascii="標楷體" w:eastAsia="標楷體" w:hAnsi="標楷體" w:hint="eastAsia"/>
          <w:color w:val="000000" w:themeColor="text1"/>
        </w:rPr>
        <w:t>、</w:t>
      </w:r>
      <w:r w:rsidRPr="00945D5B">
        <w:rPr>
          <w:rFonts w:ascii="標楷體" w:eastAsia="標楷體" w:hAnsi="標楷體" w:hint="eastAsia"/>
          <w:color w:val="000000" w:themeColor="text1"/>
        </w:rPr>
        <w:t>租賃契約應向土地所在地之管轄法院辦理公證，並載明租期屆滿不返還租賃物</w:t>
      </w:r>
      <w:proofErr w:type="gramStart"/>
      <w:r w:rsidRPr="00945D5B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945D5B">
        <w:rPr>
          <w:rFonts w:ascii="標楷體" w:eastAsia="標楷體" w:hAnsi="標楷體" w:hint="eastAsia"/>
          <w:color w:val="000000" w:themeColor="text1"/>
        </w:rPr>
        <w:t>送強制執行之意旨，所需費用由承租人負擔。</w:t>
      </w:r>
    </w:p>
    <w:p w:rsidR="00F30E28" w:rsidRPr="00945D5B" w:rsidRDefault="00F30E28" w:rsidP="00584364">
      <w:pPr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690451" w:rsidRPr="00945D5B" w:rsidRDefault="00690451">
      <w:pPr>
        <w:widowControl/>
        <w:rPr>
          <w:rFonts w:ascii="標楷體" w:eastAsia="標楷體" w:hAnsi="標楷體"/>
          <w:color w:val="000000" w:themeColor="text1"/>
        </w:rPr>
      </w:pPr>
      <w:r w:rsidRPr="00945D5B">
        <w:rPr>
          <w:rFonts w:ascii="標楷體" w:eastAsia="標楷體" w:hAnsi="標楷體"/>
          <w:color w:val="000000" w:themeColor="text1"/>
        </w:rPr>
        <w:br w:type="page"/>
      </w:r>
    </w:p>
    <w:p w:rsidR="00C17DC7" w:rsidRDefault="00C17DC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C17DC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57C1A" w:rsidRPr="00C57C1A" w:rsidRDefault="00C57C1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C57C1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位置圖</w:t>
      </w:r>
      <w:r w:rsidR="009419E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5979" w:rsidRPr="00C57C1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690451" w:rsidRDefault="002740B0" w:rsidP="002B5EA5">
      <w:pPr>
        <w:ind w:left="720" w:hangingChars="300" w:hanging="72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3537585</wp:posOffset>
                </wp:positionV>
                <wp:extent cx="895350" cy="723900"/>
                <wp:effectExtent l="38100" t="38100" r="38100" b="381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23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4C966BE" id="矩形 1" o:spid="_x0000_s1026" style="position:absolute;margin-left:376.65pt;margin-top:278.55pt;width:70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" filled="f" strokecolor="red" strokeweight="6pt"/>
            </w:pict>
          </mc:Fallback>
        </mc:AlternateContent>
      </w:r>
      <w:r w:rsidR="002D5979">
        <w:rPr>
          <w:noProof/>
          <w:color w:val="000000" w:themeColor="text1"/>
        </w:rPr>
        <w:drawing>
          <wp:inline distT="0" distB="0" distL="0" distR="0" wp14:anchorId="4A86B772" wp14:editId="2D387053">
            <wp:extent cx="5619750" cy="417930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1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79" w:rsidRDefault="002D5979" w:rsidP="002B5EA5">
      <w:pPr>
        <w:ind w:left="720" w:hangingChars="300" w:hanging="720"/>
        <w:rPr>
          <w:color w:val="000000" w:themeColor="text1"/>
        </w:rPr>
      </w:pPr>
    </w:p>
    <w:p w:rsidR="002D5979" w:rsidRPr="00D36FB3" w:rsidRDefault="002740B0" w:rsidP="002B5EA5">
      <w:pPr>
        <w:ind w:left="720" w:hangingChars="300" w:hanging="72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3431C" wp14:editId="2E0269C2">
                <wp:simplePos x="0" y="0"/>
                <wp:positionH relativeFrom="column">
                  <wp:posOffset>2068830</wp:posOffset>
                </wp:positionH>
                <wp:positionV relativeFrom="paragraph">
                  <wp:posOffset>2775585</wp:posOffset>
                </wp:positionV>
                <wp:extent cx="1609725" cy="723900"/>
                <wp:effectExtent l="38100" t="38100" r="47625" b="381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44BF44" id="矩形 2" o:spid="_x0000_s1026" style="position:absolute;margin-left:162.9pt;margin-top:218.55pt;width:126.7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" filled="f" strokecolor="red" strokeweight="6pt"/>
            </w:pict>
          </mc:Fallback>
        </mc:AlternateContent>
      </w:r>
      <w:r w:rsidR="002D5979">
        <w:rPr>
          <w:noProof/>
          <w:color w:val="000000" w:themeColor="text1"/>
        </w:rPr>
        <w:drawing>
          <wp:inline distT="0" distB="0" distL="0" distR="0" wp14:anchorId="7974561E" wp14:editId="7F18A8DE">
            <wp:extent cx="5674032" cy="3810000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32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FC" w:rsidRDefault="00E135FC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C17DC7" w:rsidRDefault="00C17DC7" w:rsidP="00E135FC">
      <w:pPr>
        <w:jc w:val="center"/>
        <w:rPr>
          <w:rFonts w:ascii="標楷體" w:eastAsia="標楷體" w:hAnsi="標楷體"/>
          <w:szCs w:val="24"/>
        </w:rPr>
        <w:sectPr w:rsidR="00C17DC7" w:rsidSect="00C17DC7">
          <w:pgSz w:w="11906" w:h="16838"/>
          <w:pgMar w:top="1134" w:right="1797" w:bottom="1134" w:left="1797" w:header="851" w:footer="992" w:gutter="0"/>
          <w:cols w:space="425"/>
          <w:docGrid w:type="linesAndChars" w:linePitch="360"/>
        </w:sectPr>
      </w:pPr>
    </w:p>
    <w:p w:rsidR="00E135FC" w:rsidRPr="00E135FC" w:rsidRDefault="00E135FC" w:rsidP="00E135FC">
      <w:pPr>
        <w:jc w:val="center"/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lastRenderedPageBreak/>
        <w:t>經營計畫書內容</w:t>
      </w:r>
      <w:r w:rsidRPr="00E135FC">
        <w:rPr>
          <w:rFonts w:ascii="標楷體" w:eastAsia="標楷體" w:hAnsi="標楷體"/>
          <w:szCs w:val="24"/>
        </w:rPr>
        <w:t>及格</w:t>
      </w:r>
      <w:r w:rsidRPr="00E135FC">
        <w:rPr>
          <w:rFonts w:ascii="標楷體" w:eastAsia="標楷體" w:hAnsi="標楷體" w:hint="eastAsia"/>
          <w:szCs w:val="24"/>
        </w:rPr>
        <w:t>式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>一、經營計畫書內容：應包含下列項目：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 1、使用場地之標示或位置、使用面積、使用範圍。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 2、使用時段或期間。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 3、收費及相關經費使用。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 4、活動內容或使用用途。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 5、使用說明或注意事項。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</w:t>
      </w:r>
      <w:r w:rsidRPr="00E135FC">
        <w:rPr>
          <w:rFonts w:ascii="標楷體" w:eastAsia="標楷體" w:hAnsi="標楷體"/>
          <w:szCs w:val="24"/>
        </w:rPr>
        <w:t xml:space="preserve"> 6</w:t>
      </w:r>
      <w:r w:rsidRPr="00E135FC">
        <w:rPr>
          <w:rFonts w:ascii="標楷體" w:eastAsia="標楷體" w:hAnsi="標楷體" w:hint="eastAsia"/>
          <w:szCs w:val="24"/>
        </w:rPr>
        <w:t>、標租金額</w:t>
      </w:r>
      <w:r w:rsidRPr="00E135FC">
        <w:rPr>
          <w:rFonts w:ascii="標楷體" w:eastAsia="標楷體" w:hAnsi="標楷體"/>
          <w:szCs w:val="24"/>
        </w:rPr>
        <w:t>。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 xml:space="preserve">  </w:t>
      </w:r>
      <w:r w:rsidRPr="00E135FC">
        <w:rPr>
          <w:rFonts w:ascii="標楷體" w:eastAsia="標楷體" w:hAnsi="標楷體"/>
          <w:szCs w:val="24"/>
        </w:rPr>
        <w:t xml:space="preserve"> 7</w:t>
      </w:r>
      <w:r w:rsidRPr="00E135FC">
        <w:rPr>
          <w:rFonts w:ascii="標楷體" w:eastAsia="標楷體" w:hAnsi="標楷體" w:hint="eastAsia"/>
          <w:szCs w:val="24"/>
        </w:rPr>
        <w:t>、敦親睦鄰方案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/>
          <w:szCs w:val="24"/>
        </w:rPr>
        <w:t xml:space="preserve">   8</w:t>
      </w:r>
      <w:r w:rsidRPr="00E135FC">
        <w:rPr>
          <w:rFonts w:ascii="標楷體" w:eastAsia="標楷體" w:hAnsi="標楷體" w:hint="eastAsia"/>
          <w:szCs w:val="24"/>
        </w:rPr>
        <w:t>、其他</w:t>
      </w:r>
    </w:p>
    <w:p w:rsidR="00E135FC" w:rsidRPr="00E135FC" w:rsidRDefault="00E135FC" w:rsidP="00E135FC">
      <w:pPr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>二、</w:t>
      </w:r>
      <w:r w:rsidRPr="00E135FC">
        <w:rPr>
          <w:rFonts w:ascii="標楷體" w:eastAsia="標楷體" w:hAnsi="標楷體"/>
          <w:szCs w:val="24"/>
        </w:rPr>
        <w:t>計</w:t>
      </w:r>
      <w:r w:rsidRPr="00E135FC">
        <w:rPr>
          <w:rFonts w:ascii="標楷體" w:eastAsia="標楷體" w:hAnsi="標楷體" w:hint="eastAsia"/>
          <w:szCs w:val="24"/>
        </w:rPr>
        <w:t>畫</w:t>
      </w:r>
      <w:r w:rsidRPr="00E135FC">
        <w:rPr>
          <w:rFonts w:ascii="標楷體" w:eastAsia="標楷體" w:hAnsi="標楷體"/>
          <w:szCs w:val="24"/>
        </w:rPr>
        <w:t>書撰寫方式：</w:t>
      </w:r>
    </w:p>
    <w:p w:rsidR="00E135FC" w:rsidRPr="00E135FC" w:rsidRDefault="00E135FC" w:rsidP="00E135FC">
      <w:pPr>
        <w:ind w:left="240" w:hangingChars="100" w:hanging="240"/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>1.</w:t>
      </w:r>
      <w:proofErr w:type="gramStart"/>
      <w:r w:rsidRPr="00E135FC">
        <w:rPr>
          <w:rFonts w:ascii="標楷體" w:eastAsia="標楷體" w:hAnsi="標楷體" w:hint="eastAsia"/>
          <w:szCs w:val="24"/>
        </w:rPr>
        <w:t>計畫書請以</w:t>
      </w:r>
      <w:proofErr w:type="gramEnd"/>
      <w:r w:rsidRPr="00E135FC">
        <w:rPr>
          <w:rFonts w:ascii="標楷體" w:eastAsia="標楷體" w:hAnsi="標楷體"/>
          <w:szCs w:val="24"/>
        </w:rPr>
        <w:t>繁體中文撰寫，佐證資料可以中文呈現。</w:t>
      </w:r>
      <w:r w:rsidRPr="00E135FC">
        <w:rPr>
          <w:rFonts w:ascii="標楷體" w:eastAsia="標楷體" w:hAnsi="標楷體" w:hint="eastAsia"/>
          <w:szCs w:val="24"/>
        </w:rPr>
        <w:t>計畫書內容請以A4大小</w:t>
      </w:r>
      <w:r w:rsidRPr="00E135FC">
        <w:rPr>
          <w:rFonts w:ascii="標楷體" w:eastAsia="標楷體" w:hAnsi="標楷體"/>
          <w:szCs w:val="24"/>
        </w:rPr>
        <w:t>之紙張，直</w:t>
      </w:r>
      <w:proofErr w:type="gramStart"/>
      <w:r w:rsidRPr="00E135FC">
        <w:rPr>
          <w:rFonts w:ascii="標楷體" w:eastAsia="標楷體" w:hAnsi="標楷體"/>
          <w:szCs w:val="24"/>
        </w:rPr>
        <w:t>式橫寫繕</w:t>
      </w:r>
      <w:proofErr w:type="gramEnd"/>
      <w:r w:rsidRPr="00E135FC">
        <w:rPr>
          <w:rFonts w:ascii="標楷體" w:eastAsia="標楷體" w:hAnsi="標楷體"/>
          <w:szCs w:val="24"/>
        </w:rPr>
        <w:t>打</w:t>
      </w:r>
      <w:r>
        <w:rPr>
          <w:rFonts w:ascii="標楷體" w:eastAsia="標楷體" w:hAnsi="標楷體" w:hint="eastAsia"/>
          <w:szCs w:val="24"/>
        </w:rPr>
        <w:t>（以14級字）</w:t>
      </w:r>
      <w:r w:rsidRPr="00E135FC">
        <w:rPr>
          <w:rFonts w:ascii="標楷體" w:eastAsia="標楷體" w:hAnsi="標楷體"/>
          <w:szCs w:val="24"/>
        </w:rPr>
        <w:t>並以雙面列印。計</w:t>
      </w:r>
      <w:r w:rsidRPr="00E135FC">
        <w:rPr>
          <w:rFonts w:ascii="標楷體" w:eastAsia="標楷體" w:hAnsi="標楷體" w:hint="eastAsia"/>
          <w:szCs w:val="24"/>
        </w:rPr>
        <w:t>畫</w:t>
      </w:r>
      <w:r w:rsidRPr="00E135FC">
        <w:rPr>
          <w:rFonts w:ascii="標楷體" w:eastAsia="標楷體" w:hAnsi="標楷體"/>
          <w:szCs w:val="24"/>
        </w:rPr>
        <w:t>書應</w:t>
      </w:r>
      <w:r w:rsidRPr="00E135FC">
        <w:rPr>
          <w:rFonts w:ascii="標楷體" w:eastAsia="標楷體" w:hAnsi="標楷體" w:hint="eastAsia"/>
          <w:szCs w:val="24"/>
        </w:rPr>
        <w:t>編</w:t>
      </w:r>
      <w:r w:rsidRPr="00E135FC">
        <w:rPr>
          <w:rFonts w:ascii="標楷體" w:eastAsia="標楷體" w:hAnsi="標楷體"/>
          <w:szCs w:val="24"/>
        </w:rPr>
        <w:t>有頁碼，且總頁數不超過50頁。</w:t>
      </w:r>
    </w:p>
    <w:p w:rsidR="00E135FC" w:rsidRPr="00E135FC" w:rsidRDefault="00E135FC" w:rsidP="00E135FC">
      <w:pPr>
        <w:ind w:left="240" w:hangingChars="100" w:hanging="240"/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/>
          <w:szCs w:val="24"/>
        </w:rPr>
        <w:t>2.</w:t>
      </w:r>
      <w:r w:rsidRPr="00E135FC">
        <w:rPr>
          <w:rFonts w:ascii="標楷體" w:eastAsia="標楷體" w:hAnsi="標楷體" w:hint="eastAsia"/>
          <w:szCs w:val="24"/>
        </w:rPr>
        <w:t>計</w:t>
      </w:r>
      <w:r w:rsidRPr="00E135FC">
        <w:rPr>
          <w:rFonts w:ascii="標楷體" w:eastAsia="標楷體" w:hAnsi="標楷體"/>
          <w:szCs w:val="24"/>
        </w:rPr>
        <w:t>畫書</w:t>
      </w:r>
      <w:r w:rsidRPr="00E135FC">
        <w:rPr>
          <w:rFonts w:ascii="標楷體" w:eastAsia="標楷體" w:hAnsi="標楷體" w:hint="eastAsia"/>
          <w:szCs w:val="24"/>
        </w:rPr>
        <w:t>一式5份，交付予學校後不予退還。計畫書交付日期與方式，</w:t>
      </w:r>
      <w:r w:rsidRPr="00E135FC">
        <w:rPr>
          <w:rFonts w:ascii="標楷體" w:eastAsia="標楷體" w:hAnsi="標楷體"/>
          <w:szCs w:val="24"/>
        </w:rPr>
        <w:t>依標</w:t>
      </w:r>
      <w:r w:rsidRPr="00E135FC">
        <w:rPr>
          <w:rFonts w:ascii="標楷體" w:eastAsia="標楷體" w:hAnsi="標楷體" w:hint="eastAsia"/>
          <w:szCs w:val="24"/>
        </w:rPr>
        <w:t>租</w:t>
      </w:r>
      <w:r w:rsidRPr="00E135FC">
        <w:rPr>
          <w:rFonts w:ascii="標楷體" w:eastAsia="標楷體" w:hAnsi="標楷體"/>
          <w:szCs w:val="24"/>
        </w:rPr>
        <w:t>相關規定辦理。</w:t>
      </w:r>
    </w:p>
    <w:p w:rsidR="00E135FC" w:rsidRPr="00E135FC" w:rsidRDefault="00E135FC" w:rsidP="00E135FC">
      <w:pPr>
        <w:ind w:left="240" w:hangingChars="100" w:hanging="240"/>
        <w:rPr>
          <w:rFonts w:ascii="標楷體" w:eastAsia="標楷體" w:hAnsi="標楷體"/>
          <w:szCs w:val="24"/>
        </w:rPr>
      </w:pPr>
      <w:r w:rsidRPr="00E135FC">
        <w:rPr>
          <w:rFonts w:ascii="標楷體" w:eastAsia="標楷體" w:hAnsi="標楷體" w:hint="eastAsia"/>
          <w:szCs w:val="24"/>
        </w:rPr>
        <w:t>3、製作計畫書、契約</w:t>
      </w:r>
      <w:r w:rsidRPr="00E135FC">
        <w:rPr>
          <w:rFonts w:ascii="標楷體" w:eastAsia="標楷體" w:hAnsi="標楷體"/>
          <w:szCs w:val="24"/>
        </w:rPr>
        <w:t>、及簽約前所支出之經費，應由投標者自行負擔。</w:t>
      </w:r>
    </w:p>
    <w:p w:rsidR="00F831DE" w:rsidRPr="00E135FC" w:rsidRDefault="00F831DE" w:rsidP="002B5EA5">
      <w:pPr>
        <w:ind w:left="720" w:hangingChars="300" w:hanging="720"/>
        <w:rPr>
          <w:color w:val="FF0000"/>
        </w:rPr>
      </w:pPr>
    </w:p>
    <w:sectPr w:rsidR="00F831DE" w:rsidRPr="00E13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C" w:rsidRDefault="0035292C" w:rsidP="00FA0891">
      <w:r>
        <w:separator/>
      </w:r>
    </w:p>
  </w:endnote>
  <w:endnote w:type="continuationSeparator" w:id="0">
    <w:p w:rsidR="0035292C" w:rsidRDefault="0035292C" w:rsidP="00FA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C" w:rsidRDefault="0035292C" w:rsidP="00FA0891">
      <w:r>
        <w:separator/>
      </w:r>
    </w:p>
  </w:footnote>
  <w:footnote w:type="continuationSeparator" w:id="0">
    <w:p w:rsidR="0035292C" w:rsidRDefault="0035292C" w:rsidP="00FA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4A8D"/>
    <w:multiLevelType w:val="multilevel"/>
    <w:tmpl w:val="7EE47CB6"/>
    <w:lvl w:ilvl="0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034" w:hanging="794"/>
      </w:pPr>
      <w:rPr>
        <w:rFonts w:ascii="標楷體" w:eastAsia="標楷體" w:hAnsi="標楷體" w:cs="Times New Roman" w:hint="eastAsia"/>
        <w:strike w:val="0"/>
        <w:color w:val="auto"/>
      </w:rPr>
    </w:lvl>
    <w:lvl w:ilvl="2">
      <w:start w:val="1"/>
      <w:numFmt w:val="decimalFullWidth"/>
      <w:suff w:val="nothing"/>
      <w:lvlText w:val="%3、"/>
      <w:lvlJc w:val="left"/>
      <w:pPr>
        <w:ind w:left="1134" w:firstLine="454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taiwaneseCountingThousand"/>
      <w:lvlText w:val="（%5）"/>
      <w:lvlJc w:val="left"/>
      <w:pPr>
        <w:tabs>
          <w:tab w:val="num" w:pos="2551"/>
        </w:tabs>
        <w:ind w:left="2551" w:hanging="850"/>
      </w:pPr>
      <w:rPr>
        <w:rFonts w:asciiTheme="minorHAnsi" w:eastAsiaTheme="minorEastAsia" w:hAnsiTheme="minorHAnsi" w:cstheme="minorBidi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6C6C2D9A"/>
    <w:multiLevelType w:val="hybridMultilevel"/>
    <w:tmpl w:val="E2CAE9C6"/>
    <w:lvl w:ilvl="0" w:tplc="F4D8BF20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A"/>
    <w:rsid w:val="000273AD"/>
    <w:rsid w:val="00040B03"/>
    <w:rsid w:val="00043363"/>
    <w:rsid w:val="0014144F"/>
    <w:rsid w:val="0014238B"/>
    <w:rsid w:val="00161A87"/>
    <w:rsid w:val="001C6691"/>
    <w:rsid w:val="001D35A5"/>
    <w:rsid w:val="001E5A43"/>
    <w:rsid w:val="001F09E3"/>
    <w:rsid w:val="001F0ACF"/>
    <w:rsid w:val="002525F8"/>
    <w:rsid w:val="00253F78"/>
    <w:rsid w:val="002740B0"/>
    <w:rsid w:val="0029110B"/>
    <w:rsid w:val="002B5EA5"/>
    <w:rsid w:val="002D5979"/>
    <w:rsid w:val="003261E1"/>
    <w:rsid w:val="0033237A"/>
    <w:rsid w:val="0035292C"/>
    <w:rsid w:val="00383D15"/>
    <w:rsid w:val="003969F9"/>
    <w:rsid w:val="003B0C3C"/>
    <w:rsid w:val="004205D8"/>
    <w:rsid w:val="004304EC"/>
    <w:rsid w:val="00502B58"/>
    <w:rsid w:val="005079C2"/>
    <w:rsid w:val="005751D7"/>
    <w:rsid w:val="00584364"/>
    <w:rsid w:val="005D4F12"/>
    <w:rsid w:val="00613C82"/>
    <w:rsid w:val="006371CB"/>
    <w:rsid w:val="00651929"/>
    <w:rsid w:val="00690451"/>
    <w:rsid w:val="00713F87"/>
    <w:rsid w:val="007955DC"/>
    <w:rsid w:val="00807949"/>
    <w:rsid w:val="00824B84"/>
    <w:rsid w:val="008B41D4"/>
    <w:rsid w:val="008F1FB7"/>
    <w:rsid w:val="00911D58"/>
    <w:rsid w:val="00912331"/>
    <w:rsid w:val="00930183"/>
    <w:rsid w:val="009419EC"/>
    <w:rsid w:val="00945D5B"/>
    <w:rsid w:val="0096503F"/>
    <w:rsid w:val="009937ED"/>
    <w:rsid w:val="009D62C2"/>
    <w:rsid w:val="009F02F1"/>
    <w:rsid w:val="00A26350"/>
    <w:rsid w:val="00A47B91"/>
    <w:rsid w:val="00A50A84"/>
    <w:rsid w:val="00A706DD"/>
    <w:rsid w:val="00A76093"/>
    <w:rsid w:val="00AE5477"/>
    <w:rsid w:val="00B141CC"/>
    <w:rsid w:val="00B150FC"/>
    <w:rsid w:val="00B24987"/>
    <w:rsid w:val="00B3380A"/>
    <w:rsid w:val="00B44911"/>
    <w:rsid w:val="00B5195E"/>
    <w:rsid w:val="00B56F3C"/>
    <w:rsid w:val="00B80ADA"/>
    <w:rsid w:val="00B91D06"/>
    <w:rsid w:val="00BA122B"/>
    <w:rsid w:val="00BA15B2"/>
    <w:rsid w:val="00BC7D7C"/>
    <w:rsid w:val="00BF57CF"/>
    <w:rsid w:val="00C10607"/>
    <w:rsid w:val="00C17DC7"/>
    <w:rsid w:val="00C247E0"/>
    <w:rsid w:val="00C325F1"/>
    <w:rsid w:val="00C32E07"/>
    <w:rsid w:val="00C37AA2"/>
    <w:rsid w:val="00C478FC"/>
    <w:rsid w:val="00C57C1A"/>
    <w:rsid w:val="00C75FE8"/>
    <w:rsid w:val="00C8347F"/>
    <w:rsid w:val="00C87AA9"/>
    <w:rsid w:val="00D04FFF"/>
    <w:rsid w:val="00D11A77"/>
    <w:rsid w:val="00D3615E"/>
    <w:rsid w:val="00D36FB3"/>
    <w:rsid w:val="00D86ECF"/>
    <w:rsid w:val="00D967CD"/>
    <w:rsid w:val="00DE5809"/>
    <w:rsid w:val="00DF5E1F"/>
    <w:rsid w:val="00DF682B"/>
    <w:rsid w:val="00E135FC"/>
    <w:rsid w:val="00E9077A"/>
    <w:rsid w:val="00EC5EB6"/>
    <w:rsid w:val="00F30E28"/>
    <w:rsid w:val="00F72A65"/>
    <w:rsid w:val="00F738D9"/>
    <w:rsid w:val="00F7424F"/>
    <w:rsid w:val="00F76DB4"/>
    <w:rsid w:val="00F81D44"/>
    <w:rsid w:val="00F831DE"/>
    <w:rsid w:val="00FA0891"/>
    <w:rsid w:val="00FA46E1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5E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8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891"/>
    <w:rPr>
      <w:sz w:val="20"/>
      <w:szCs w:val="20"/>
    </w:rPr>
  </w:style>
  <w:style w:type="paragraph" w:styleId="a9">
    <w:name w:val="List Paragraph"/>
    <w:basedOn w:val="a"/>
    <w:uiPriority w:val="34"/>
    <w:qFormat/>
    <w:rsid w:val="006371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5E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8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891"/>
    <w:rPr>
      <w:sz w:val="20"/>
      <w:szCs w:val="20"/>
    </w:rPr>
  </w:style>
  <w:style w:type="paragraph" w:styleId="a9">
    <w:name w:val="List Paragraph"/>
    <w:basedOn w:val="a"/>
    <w:uiPriority w:val="34"/>
    <w:qFormat/>
    <w:rsid w:val="006371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DA95-E8BF-4052-B6F8-39DF8187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2707</Characters>
  <Application>Microsoft Office Word</Application>
  <DocSecurity>4</DocSecurity>
  <Lines>22</Lines>
  <Paragraphs>6</Paragraphs>
  <ScaleCrop>false</ScaleCrop>
  <Company>CYHG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顏廷育</dc:creator>
  <cp:lastModifiedBy>User</cp:lastModifiedBy>
  <cp:revision>2</cp:revision>
  <cp:lastPrinted>2018-01-17T08:28:00Z</cp:lastPrinted>
  <dcterms:created xsi:type="dcterms:W3CDTF">2020-02-03T07:08:00Z</dcterms:created>
  <dcterms:modified xsi:type="dcterms:W3CDTF">2020-02-03T07:08:00Z</dcterms:modified>
</cp:coreProperties>
</file>